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CC5A14">
        <w:rPr>
          <w:sz w:val="21"/>
          <w:szCs w:val="21"/>
        </w:rPr>
        <w:t>Food</w:t>
      </w:r>
      <w:proofErr w:type="spellEnd"/>
      <w:r w:rsidR="00CC5A14">
        <w:rPr>
          <w:sz w:val="21"/>
          <w:szCs w:val="21"/>
        </w:rPr>
        <w:t xml:space="preserve"> and Hotel </w:t>
      </w:r>
      <w:proofErr w:type="spellStart"/>
      <w:r w:rsidR="00CC5A14">
        <w:rPr>
          <w:sz w:val="21"/>
          <w:szCs w:val="21"/>
        </w:rPr>
        <w:t>Asia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CC5A14">
        <w:rPr>
          <w:sz w:val="21"/>
          <w:szCs w:val="21"/>
        </w:rPr>
        <w:t>április 24-27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CC5A14" w:rsidRPr="00CC5A14">
        <w:rPr>
          <w:sz w:val="21"/>
          <w:szCs w:val="21"/>
        </w:rPr>
        <w:t>Szingapúr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18AA">
        <w:rPr>
          <w:sz w:val="22"/>
          <w:szCs w:val="22"/>
        </w:rPr>
        <w:t>Kereszturi Katalin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</w:t>
      </w:r>
      <w:r w:rsidR="002518AA">
        <w:rPr>
          <w:sz w:val="22"/>
          <w:szCs w:val="22"/>
        </w:rPr>
        <w:t>3989198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CC5A14">
        <w:rPr>
          <w:sz w:val="22"/>
          <w:szCs w:val="22"/>
        </w:rPr>
        <w:t>kereszturi.katalin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proofErr w:type="gramStart"/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proofErr w:type="gramStart"/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 xml:space="preserve">RÉSZVÉTEL MÓDJA </w:t>
      </w:r>
      <w:proofErr w:type="gramStart"/>
      <w:r w:rsidRPr="00B878E9">
        <w:rPr>
          <w:b/>
        </w:rPr>
        <w:t>ÉS</w:t>
      </w:r>
      <w:proofErr w:type="gramEnd"/>
      <w:r w:rsidRPr="00B878E9">
        <w:rPr>
          <w:b/>
        </w:rPr>
        <w:t xml:space="preserve">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CC5A14" w:rsidRPr="00C7147D" w:rsidRDefault="00CC5A14" w:rsidP="003F4887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1. Közösségi kiállítóként való </w:t>
      </w:r>
      <w:proofErr w:type="gramStart"/>
      <w:r w:rsidRPr="00C7147D">
        <w:rPr>
          <w:sz w:val="22"/>
          <w:szCs w:val="22"/>
        </w:rPr>
        <w:t>megjelenés</w:t>
      </w:r>
      <w:r w:rsidR="00E22724">
        <w:rPr>
          <w:sz w:val="22"/>
          <w:szCs w:val="22"/>
        </w:rPr>
        <w:t xml:space="preserve">                                                      </w:t>
      </w:r>
      <w:r w:rsidR="003F4887" w:rsidRPr="00C7147D">
        <w:rPr>
          <w:sz w:val="22"/>
          <w:szCs w:val="22"/>
        </w:rPr>
        <w:t xml:space="preserve">                      </w:t>
      </w:r>
      <w:r w:rsidR="00C7147D">
        <w:rPr>
          <w:sz w:val="22"/>
          <w:szCs w:val="22"/>
        </w:rPr>
        <w:t xml:space="preserve"> </w:t>
      </w:r>
      <w:r w:rsidR="001E5149">
        <w:rPr>
          <w:sz w:val="22"/>
          <w:szCs w:val="22"/>
        </w:rPr>
        <w:t xml:space="preserve"> </w:t>
      </w:r>
      <w:r w:rsidR="003F4887" w:rsidRPr="00C7147D">
        <w:rPr>
          <w:sz w:val="22"/>
          <w:szCs w:val="22"/>
        </w:rPr>
        <w:t xml:space="preserve"> 390</w:t>
      </w:r>
      <w:r w:rsidRPr="00C7147D">
        <w:rPr>
          <w:sz w:val="22"/>
          <w:szCs w:val="22"/>
        </w:rPr>
        <w:t>.</w:t>
      </w:r>
      <w:proofErr w:type="gramEnd"/>
      <w:r w:rsidRPr="00C7147D">
        <w:rPr>
          <w:sz w:val="22"/>
          <w:szCs w:val="22"/>
        </w:rPr>
        <w:t>000 Ft+ÁFA</w:t>
      </w:r>
    </w:p>
    <w:p w:rsidR="0087299D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="00F93D64" w:rsidRPr="00C7147D">
        <w:rPr>
          <w:sz w:val="22"/>
          <w:szCs w:val="22"/>
        </w:rPr>
        <w:t>2.</w:t>
      </w:r>
      <w:r w:rsidR="00C81623" w:rsidRPr="00C7147D">
        <w:rPr>
          <w:sz w:val="22"/>
          <w:szCs w:val="22"/>
        </w:rPr>
        <w:t>Egyéni</w:t>
      </w:r>
      <w:r w:rsidRPr="00C7147D">
        <w:rPr>
          <w:sz w:val="22"/>
          <w:szCs w:val="22"/>
        </w:rPr>
        <w:t xml:space="preserve"> </w:t>
      </w:r>
      <w:r w:rsidR="001E5149">
        <w:rPr>
          <w:sz w:val="22"/>
          <w:szCs w:val="22"/>
        </w:rPr>
        <w:t xml:space="preserve">kiállítóként való megjelenés </w:t>
      </w:r>
      <w:r w:rsidR="00F93D64" w:rsidRPr="00C7147D">
        <w:rPr>
          <w:sz w:val="22"/>
          <w:szCs w:val="22"/>
        </w:rPr>
        <w:t xml:space="preserve">a nemzeti </w:t>
      </w:r>
      <w:r w:rsidRPr="00C7147D">
        <w:rPr>
          <w:sz w:val="22"/>
          <w:szCs w:val="22"/>
        </w:rPr>
        <w:t>standon</w:t>
      </w:r>
      <w:r w:rsidR="00E20308" w:rsidRPr="00C7147D">
        <w:rPr>
          <w:sz w:val="22"/>
          <w:szCs w:val="22"/>
        </w:rPr>
        <w:t xml:space="preserve"> (9 m</w:t>
      </w:r>
      <w:r w:rsidR="00E20308" w:rsidRPr="00C7147D">
        <w:rPr>
          <w:sz w:val="22"/>
          <w:szCs w:val="22"/>
          <w:vertAlign w:val="superscript"/>
        </w:rPr>
        <w:t>2</w:t>
      </w:r>
      <w:r w:rsidR="00E20308" w:rsidRPr="00C7147D">
        <w:rPr>
          <w:sz w:val="22"/>
          <w:szCs w:val="22"/>
        </w:rPr>
        <w:t xml:space="preserve">-es </w:t>
      </w:r>
      <w:proofErr w:type="spellStart"/>
      <w:r w:rsidR="00E20308" w:rsidRPr="00C7147D">
        <w:rPr>
          <w:sz w:val="22"/>
          <w:szCs w:val="22"/>
        </w:rPr>
        <w:t>bo</w:t>
      </w:r>
      <w:r w:rsidR="003F4887" w:rsidRPr="00C7147D">
        <w:rPr>
          <w:sz w:val="22"/>
          <w:szCs w:val="22"/>
        </w:rPr>
        <w:t>x</w:t>
      </w:r>
      <w:proofErr w:type="spellEnd"/>
      <w:r w:rsidR="00E20308" w:rsidRPr="00C7147D">
        <w:rPr>
          <w:sz w:val="22"/>
          <w:szCs w:val="22"/>
        </w:rPr>
        <w:t>)</w:t>
      </w:r>
      <w:r w:rsidR="00610ADB" w:rsidRPr="00C7147D">
        <w:rPr>
          <w:sz w:val="22"/>
          <w:szCs w:val="22"/>
        </w:rPr>
        <w:tab/>
      </w:r>
      <w:r w:rsidR="001A459F" w:rsidRPr="00C7147D">
        <w:rPr>
          <w:sz w:val="22"/>
          <w:szCs w:val="22"/>
        </w:rPr>
        <w:tab/>
      </w:r>
      <w:r w:rsidR="003F4887" w:rsidRPr="00C7147D">
        <w:rPr>
          <w:sz w:val="22"/>
          <w:szCs w:val="22"/>
        </w:rPr>
        <w:t>790</w:t>
      </w:r>
      <w:r w:rsidR="00C81623" w:rsidRPr="00C7147D">
        <w:rPr>
          <w:sz w:val="22"/>
          <w:szCs w:val="22"/>
        </w:rPr>
        <w:t xml:space="preserve">.000 </w:t>
      </w:r>
      <w:r w:rsidRPr="00C7147D">
        <w:rPr>
          <w:sz w:val="22"/>
          <w:szCs w:val="22"/>
        </w:rPr>
        <w:t>Ft+ÁFA</w:t>
      </w:r>
    </w:p>
    <w:p w:rsidR="00E22724" w:rsidRPr="00C7147D" w:rsidRDefault="00E2272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bookmarkStart w:id="0" w:name="_GoBack"/>
      <w:bookmarkEnd w:id="0"/>
    </w:p>
    <w:p w:rsidR="00E20308" w:rsidRPr="00C7147D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C7147D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i/>
          <w:sz w:val="22"/>
          <w:szCs w:val="22"/>
        </w:rPr>
        <w:instrText xml:space="preserve"> FORMCHECKBOX </w:instrText>
      </w:r>
      <w:r w:rsidR="00D4786E">
        <w:rPr>
          <w:i/>
          <w:sz w:val="22"/>
          <w:szCs w:val="22"/>
        </w:rPr>
      </w:r>
      <w:r w:rsidR="00D4786E">
        <w:rPr>
          <w:i/>
          <w:sz w:val="22"/>
          <w:szCs w:val="22"/>
        </w:rPr>
        <w:fldChar w:fldCharType="separate"/>
      </w:r>
      <w:r w:rsidRPr="00C7147D">
        <w:rPr>
          <w:i/>
          <w:sz w:val="22"/>
          <w:szCs w:val="22"/>
        </w:rPr>
        <w:fldChar w:fldCharType="end"/>
      </w:r>
      <w:r w:rsidR="003F4887" w:rsidRPr="00C7147D">
        <w:rPr>
          <w:i/>
          <w:sz w:val="22"/>
          <w:szCs w:val="22"/>
        </w:rPr>
        <w:t xml:space="preserve"> </w:t>
      </w:r>
      <w:r w:rsidRPr="00C7147D">
        <w:rPr>
          <w:sz w:val="22"/>
          <w:szCs w:val="22"/>
        </w:rPr>
        <w:t>Hűtővitrin</w:t>
      </w:r>
      <w:r w:rsidR="003F4887" w:rsidRPr="00C7147D">
        <w:rPr>
          <w:sz w:val="22"/>
          <w:szCs w:val="22"/>
        </w:rPr>
        <w:t xml:space="preserve"> vagy mélyhűtő pult (kérjük aláhúzással jelezni</w:t>
      </w:r>
      <w:proofErr w:type="gramStart"/>
      <w:r w:rsidR="003F4887" w:rsidRPr="00C7147D">
        <w:rPr>
          <w:sz w:val="22"/>
          <w:szCs w:val="22"/>
        </w:rPr>
        <w:t>)</w:t>
      </w:r>
      <w:r w:rsidRPr="00C7147D">
        <w:rPr>
          <w:bCs/>
          <w:i/>
          <w:sz w:val="16"/>
          <w:szCs w:val="16"/>
        </w:rPr>
        <w:tab/>
      </w:r>
      <w:r w:rsidRPr="00C7147D">
        <w:rPr>
          <w:bCs/>
          <w:i/>
          <w:sz w:val="16"/>
          <w:szCs w:val="16"/>
        </w:rPr>
        <w:tab/>
      </w:r>
      <w:r w:rsidR="00C7147D">
        <w:rPr>
          <w:bCs/>
          <w:i/>
          <w:sz w:val="16"/>
          <w:szCs w:val="16"/>
        </w:rPr>
        <w:tab/>
      </w:r>
      <w:r w:rsidR="00C7147D">
        <w:rPr>
          <w:bCs/>
          <w:i/>
          <w:sz w:val="16"/>
          <w:szCs w:val="16"/>
        </w:rPr>
        <w:tab/>
        <w:t xml:space="preserve">              </w:t>
      </w:r>
      <w:r w:rsidRPr="00C7147D">
        <w:rPr>
          <w:sz w:val="22"/>
          <w:szCs w:val="22"/>
        </w:rPr>
        <w:t>100.</w:t>
      </w:r>
      <w:proofErr w:type="gramEnd"/>
      <w:r w:rsidRPr="00C7147D">
        <w:rPr>
          <w:sz w:val="22"/>
          <w:szCs w:val="22"/>
        </w:rPr>
        <w:t>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Pultra helyezhető digitális képkeret</w:t>
      </w:r>
      <w:r w:rsidR="00C7147D">
        <w:rPr>
          <w:sz w:val="22"/>
          <w:szCs w:val="22"/>
        </w:rPr>
        <w:t xml:space="preserve"> bérlése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Dekorációs és kínáló eszközök biztosítása 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BA75B4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Standkatalógus extra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5.000 Ft+ÁFA</w:t>
      </w:r>
    </w:p>
    <w:p w:rsidR="003F4887" w:rsidRPr="003F4887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F4887" w:rsidRPr="003F4887">
        <w:rPr>
          <w:sz w:val="22"/>
          <w:szCs w:val="22"/>
        </w:rPr>
        <w:t xml:space="preserve">10,5*5cm-es hirdetés a látogatói katalógusban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887">
        <w:rPr>
          <w:sz w:val="22"/>
          <w:szCs w:val="22"/>
        </w:rPr>
        <w:t>200.000 Ft+ÁFA</w:t>
      </w:r>
    </w:p>
    <w:p w:rsidR="003F4887" w:rsidRPr="003F4887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F4887" w:rsidRPr="003F4887">
        <w:rPr>
          <w:sz w:val="22"/>
          <w:szCs w:val="22"/>
        </w:rPr>
        <w:t xml:space="preserve">Az FHA 2018 honlapján 560 pixel * 100 pixel méretű banner megjelenítése </w:t>
      </w:r>
      <w:r>
        <w:rPr>
          <w:sz w:val="22"/>
          <w:szCs w:val="22"/>
        </w:rPr>
        <w:tab/>
      </w:r>
      <w:r w:rsidR="003F4887" w:rsidRPr="003F4887">
        <w:rPr>
          <w:sz w:val="22"/>
          <w:szCs w:val="22"/>
        </w:rPr>
        <w:t>500</w:t>
      </w:r>
      <w:r>
        <w:rPr>
          <w:sz w:val="22"/>
          <w:szCs w:val="22"/>
        </w:rPr>
        <w:t>.000 Ft+ÁFA</w:t>
      </w:r>
    </w:p>
    <w:p w:rsidR="00BA75B4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F4887" w:rsidRPr="003F4887">
        <w:rPr>
          <w:sz w:val="22"/>
          <w:szCs w:val="22"/>
        </w:rPr>
        <w:t xml:space="preserve">Járófelületen elhelyezett, 1*2,44m-es poszter-állvány bérlése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180.000 Ft+ÁFA</w:t>
      </w:r>
    </w:p>
    <w:p w:rsidR="00CA76A3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86E">
        <w:rPr>
          <w:sz w:val="22"/>
          <w:szCs w:val="22"/>
        </w:rPr>
      </w:r>
      <w:r w:rsidR="00D4786E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F4887" w:rsidRPr="003F4887">
        <w:rPr>
          <w:sz w:val="22"/>
          <w:szCs w:val="22"/>
        </w:rPr>
        <w:t xml:space="preserve">Saját banner vagy ballon elhelyezése a stand felett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3F4887" w:rsidRPr="003F4887">
        <w:rPr>
          <w:sz w:val="22"/>
          <w:szCs w:val="22"/>
        </w:rPr>
        <w:t>0</w:t>
      </w:r>
      <w:r>
        <w:rPr>
          <w:sz w:val="22"/>
          <w:szCs w:val="22"/>
        </w:rPr>
        <w:t>.000 Ft+ÁFA/</w:t>
      </w:r>
      <w:r w:rsidR="003F4887" w:rsidRPr="003F4887">
        <w:rPr>
          <w:sz w:val="22"/>
          <w:szCs w:val="22"/>
        </w:rPr>
        <w:t>m</w:t>
      </w:r>
      <w:r w:rsidR="003F4887" w:rsidRPr="00BA75B4">
        <w:rPr>
          <w:sz w:val="22"/>
          <w:szCs w:val="22"/>
          <w:vertAlign w:val="superscript"/>
        </w:rPr>
        <w:t>2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Pr="00042190" w:rsidRDefault="00CC5A14" w:rsidP="00E17F4C">
      <w:pPr>
        <w:pStyle w:val="Szvegtrzs"/>
        <w:rPr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Résztvevő tudomásul veszi, hogy a részvételi díj késedelmes megfizetése esetén </w:t>
      </w:r>
      <w:r w:rsidR="008F7F2D">
        <w:rPr>
          <w:b/>
          <w:sz w:val="16"/>
          <w:szCs w:val="16"/>
        </w:rPr>
        <w:t>évi 12%-os mértékű, de legalább a</w:t>
      </w:r>
      <w:r w:rsidRPr="00CC5A14">
        <w:rPr>
          <w:b/>
          <w:sz w:val="16"/>
          <w:szCs w:val="16"/>
        </w:rPr>
        <w:t xml:space="preserve"> Ptk. </w:t>
      </w:r>
      <w:r w:rsidR="008F7F2D">
        <w:rPr>
          <w:b/>
          <w:sz w:val="16"/>
          <w:szCs w:val="16"/>
        </w:rPr>
        <w:t>szerint irányadó mértékű késedelmi kamat m</w:t>
      </w:r>
      <w:r w:rsidRPr="00CC5A14">
        <w:rPr>
          <w:b/>
          <w:sz w:val="16"/>
          <w:szCs w:val="16"/>
        </w:rPr>
        <w:t>egfizetésére köteles.</w:t>
      </w: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C7147D">
        <w:rPr>
          <w:sz w:val="22"/>
          <w:szCs w:val="22"/>
        </w:rPr>
        <w:t>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CC5A14">
        <w:rPr>
          <w:color w:val="FF0000"/>
        </w:rPr>
        <w:t>onprofit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CC5A14">
        <w:rPr>
          <w:color w:val="0000FF"/>
        </w:rPr>
        <w:t>onprofit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B878E9" w:rsidRDefault="00DE6BDF" w:rsidP="00C7147D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 w:rsidR="00E20308">
        <w:rPr>
          <w:b/>
          <w:sz w:val="24"/>
          <w:szCs w:val="24"/>
        </w:rPr>
        <w:t>7</w:t>
      </w:r>
      <w:r w:rsidRPr="00C2299E">
        <w:rPr>
          <w:b/>
          <w:sz w:val="24"/>
          <w:szCs w:val="24"/>
        </w:rPr>
        <w:t xml:space="preserve">. </w:t>
      </w:r>
      <w:r w:rsidR="00CC5A14">
        <w:rPr>
          <w:b/>
          <w:sz w:val="24"/>
          <w:szCs w:val="24"/>
        </w:rPr>
        <w:t>DECEMBER 10</w:t>
      </w:r>
      <w:r w:rsidRPr="00C2299E">
        <w:rPr>
          <w:b/>
          <w:sz w:val="24"/>
          <w:szCs w:val="24"/>
        </w:rPr>
        <w:t>.</w:t>
      </w: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284C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5149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18AA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3F4887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8F7F2D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A75B4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147D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C5A14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86E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22724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7349-768F-4766-A10A-AB4D989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3504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Kereszturi Katalin</cp:lastModifiedBy>
  <cp:revision>2</cp:revision>
  <cp:lastPrinted>2017-11-29T11:36:00Z</cp:lastPrinted>
  <dcterms:created xsi:type="dcterms:W3CDTF">2017-11-29T11:37:00Z</dcterms:created>
  <dcterms:modified xsi:type="dcterms:W3CDTF">2017-11-29T11:37:00Z</dcterms:modified>
</cp:coreProperties>
</file>