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A28" w:rsidRDefault="00C23A28" w:rsidP="00E374B5">
      <w:pPr>
        <w:pStyle w:val="Szvegtrzs"/>
        <w:jc w:val="center"/>
        <w:rPr>
          <w:rFonts w:ascii="LilyUPC" w:hAnsi="LilyUPC" w:cs="LilyUPC"/>
          <w:b/>
          <w:sz w:val="96"/>
          <w:szCs w:val="96"/>
        </w:rPr>
      </w:pPr>
    </w:p>
    <w:p w:rsidR="00E374B5" w:rsidRDefault="00E374B5" w:rsidP="00E374B5">
      <w:pPr>
        <w:pStyle w:val="Szvegtrzs"/>
        <w:jc w:val="center"/>
        <w:rPr>
          <w:rFonts w:ascii="LilyUPC" w:hAnsi="LilyUPC" w:cs="LilyUPC"/>
          <w:b/>
          <w:sz w:val="96"/>
          <w:szCs w:val="96"/>
        </w:rPr>
      </w:pPr>
      <w:r>
        <w:rPr>
          <w:rFonts w:ascii="LilyUPC" w:hAnsi="LilyUPC" w:cs="LilyUPC"/>
          <w:b/>
          <w:sz w:val="96"/>
          <w:szCs w:val="96"/>
        </w:rPr>
        <w:t>RÉSZVÉTELI FELHÍVÁS</w:t>
      </w:r>
    </w:p>
    <w:p w:rsidR="00C23A28" w:rsidRDefault="00C23A28" w:rsidP="00E374B5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E374B5" w:rsidRDefault="00E374B5" w:rsidP="00E374B5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Az AGRÁRMARKETING CENTRUM Nonprofit Kft. (AMC) NEMZETI STANDJÁRA </w:t>
      </w:r>
    </w:p>
    <w:p w:rsidR="00E374B5" w:rsidRDefault="00E374B5" w:rsidP="00E374B5">
      <w:pPr>
        <w:pStyle w:val="Szvegtrzs"/>
        <w:jc w:val="center"/>
        <w:rPr>
          <w:rFonts w:ascii="Arial Narrow" w:hAnsi="Arial Narrow"/>
          <w:b/>
          <w:sz w:val="22"/>
          <w:szCs w:val="22"/>
        </w:rPr>
      </w:pPr>
    </w:p>
    <w:p w:rsidR="00C23A28" w:rsidRDefault="00C23A28" w:rsidP="00E374B5">
      <w:pPr>
        <w:pStyle w:val="Szvegtrzs"/>
        <w:jc w:val="center"/>
        <w:rPr>
          <w:rFonts w:ascii="Arial Narrow" w:hAnsi="Arial Narrow"/>
          <w:b/>
          <w:sz w:val="24"/>
          <w:szCs w:val="24"/>
        </w:rPr>
      </w:pPr>
    </w:p>
    <w:p w:rsidR="00E374B5" w:rsidRDefault="00E374B5" w:rsidP="00E374B5">
      <w:pPr>
        <w:pStyle w:val="Szvegtrzs"/>
        <w:jc w:val="center"/>
        <w:rPr>
          <w:rFonts w:ascii="Arial Narrow" w:hAnsi="Arial Narrow"/>
          <w:b/>
          <w:caps/>
          <w:sz w:val="32"/>
          <w:szCs w:val="32"/>
        </w:rPr>
      </w:pPr>
      <w:r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caps/>
          <w:sz w:val="32"/>
          <w:szCs w:val="32"/>
        </w:rPr>
        <w:t>85</w:t>
      </w:r>
      <w:r w:rsidR="00C23A28">
        <w:rPr>
          <w:rFonts w:ascii="Arial Narrow" w:hAnsi="Arial Narrow"/>
          <w:b/>
          <w:caps/>
          <w:sz w:val="32"/>
          <w:szCs w:val="32"/>
        </w:rPr>
        <w:t>.</w:t>
      </w:r>
      <w:r>
        <w:rPr>
          <w:rFonts w:ascii="Arial Narrow" w:hAnsi="Arial Narrow"/>
          <w:b/>
          <w:caps/>
          <w:sz w:val="32"/>
          <w:szCs w:val="32"/>
        </w:rPr>
        <w:t xml:space="preserve"> NEMZETKÖZI MEZŐGAZDASÁGI VÁSÁRON </w:t>
      </w:r>
    </w:p>
    <w:p w:rsidR="00E374B5" w:rsidRDefault="00E374B5" w:rsidP="00E374B5">
      <w:pPr>
        <w:pStyle w:val="Szvegtrzs"/>
        <w:jc w:val="center"/>
        <w:rPr>
          <w:rFonts w:ascii="Arial Narrow" w:hAnsi="Arial Narrow"/>
          <w:b/>
          <w:smallCaps/>
          <w:sz w:val="32"/>
          <w:szCs w:val="32"/>
        </w:rPr>
      </w:pPr>
    </w:p>
    <w:p w:rsidR="00E374B5" w:rsidRPr="00235DBD" w:rsidRDefault="00E374B5" w:rsidP="00A6005C">
      <w:pPr>
        <w:pStyle w:val="Szvegtrzs"/>
        <w:jc w:val="center"/>
        <w:rPr>
          <w:rFonts w:ascii="Arial Narrow" w:hAnsi="Arial Narrow"/>
          <w:b/>
          <w:smallCaps/>
          <w:sz w:val="24"/>
          <w:szCs w:val="24"/>
        </w:rPr>
      </w:pPr>
      <w:proofErr w:type="spellStart"/>
      <w:r w:rsidRPr="00235DBD">
        <w:rPr>
          <w:rFonts w:ascii="Arial Narrow" w:hAnsi="Arial Narrow"/>
          <w:b/>
          <w:smallCaps/>
          <w:sz w:val="32"/>
          <w:szCs w:val="32"/>
        </w:rPr>
        <w:t>novi</w:t>
      </w:r>
      <w:proofErr w:type="spellEnd"/>
      <w:r w:rsidRPr="00235DBD">
        <w:rPr>
          <w:rFonts w:ascii="Arial Narrow" w:hAnsi="Arial Narrow"/>
          <w:b/>
          <w:smallCaps/>
          <w:sz w:val="32"/>
          <w:szCs w:val="32"/>
        </w:rPr>
        <w:t xml:space="preserve"> </w:t>
      </w:r>
      <w:proofErr w:type="spellStart"/>
      <w:r w:rsidRPr="00235DBD">
        <w:rPr>
          <w:rFonts w:ascii="Arial Narrow" w:hAnsi="Arial Narrow"/>
          <w:b/>
          <w:smallCaps/>
          <w:sz w:val="32"/>
          <w:szCs w:val="32"/>
        </w:rPr>
        <w:t>sad</w:t>
      </w:r>
      <w:proofErr w:type="spellEnd"/>
      <w:r w:rsidRPr="00235DBD">
        <w:rPr>
          <w:rFonts w:ascii="Arial Narrow" w:hAnsi="Arial Narrow"/>
          <w:b/>
          <w:smallCaps/>
          <w:sz w:val="32"/>
          <w:szCs w:val="32"/>
        </w:rPr>
        <w:t>,</w:t>
      </w:r>
      <w:r>
        <w:rPr>
          <w:rFonts w:ascii="Arial Narrow" w:hAnsi="Arial Narrow"/>
          <w:b/>
          <w:smallCaps/>
          <w:sz w:val="32"/>
          <w:szCs w:val="32"/>
        </w:rPr>
        <w:t xml:space="preserve"> </w:t>
      </w:r>
      <w:r w:rsidRPr="00235DBD">
        <w:rPr>
          <w:rFonts w:ascii="Arial Narrow" w:hAnsi="Arial Narrow"/>
          <w:b/>
          <w:smallCaps/>
          <w:sz w:val="24"/>
          <w:szCs w:val="24"/>
        </w:rPr>
        <w:t>KIÁLLÍTÁSI KÖZPONT, 2018. MÁJUS 15-21.</w:t>
      </w:r>
    </w:p>
    <w:p w:rsidR="00E374B5" w:rsidRDefault="00E374B5" w:rsidP="00E374B5">
      <w:pPr>
        <w:pStyle w:val="Szvegtrzs"/>
        <w:jc w:val="left"/>
        <w:rPr>
          <w:rFonts w:ascii="Arial Narrow" w:hAnsi="Arial Narrow"/>
          <w:b/>
          <w:smallCaps/>
          <w:sz w:val="32"/>
          <w:szCs w:val="32"/>
        </w:rPr>
      </w:pPr>
    </w:p>
    <w:p w:rsidR="00C23A28" w:rsidRDefault="00C23A28" w:rsidP="00E374B5">
      <w:pPr>
        <w:pStyle w:val="Szvegtrzs"/>
        <w:jc w:val="left"/>
        <w:rPr>
          <w:rFonts w:ascii="Arial Narrow" w:hAnsi="Arial Narrow"/>
          <w:b/>
          <w:smallCaps/>
          <w:sz w:val="32"/>
          <w:szCs w:val="32"/>
        </w:rPr>
      </w:pPr>
    </w:p>
    <w:p w:rsidR="00E374B5" w:rsidRDefault="00E374B5" w:rsidP="00E374B5">
      <w:pPr>
        <w:pStyle w:val="Szvegtrzs"/>
        <w:jc w:val="left"/>
        <w:rPr>
          <w:rFonts w:ascii="Arial Narrow" w:hAnsi="Arial Narrow"/>
          <w:b/>
          <w:smallCaps/>
          <w:sz w:val="32"/>
          <w:szCs w:val="32"/>
        </w:rPr>
      </w:pPr>
    </w:p>
    <w:p w:rsidR="00C23A28" w:rsidRDefault="00C23A28">
      <w:r>
        <w:rPr>
          <w:noProof/>
          <w:lang w:eastAsia="hu-HU"/>
        </w:rPr>
        <w:drawing>
          <wp:inline distT="0" distB="0" distL="0" distR="0">
            <wp:extent cx="5760720" cy="2730500"/>
            <wp:effectExtent l="0" t="0" r="0" b="0"/>
            <wp:docPr id="3" name="Kép 3" descr="http://www.sajam.net/images/priredbe/2018/Poljoprivredni_sajam/MPS_Erg_9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ajam.net/images/priredbe/2018/Poljoprivredni_sajam/MPS_Erg_900x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28" w:rsidRPr="00C23A28" w:rsidRDefault="00C23A28" w:rsidP="00C23A28"/>
    <w:p w:rsidR="00C0336E" w:rsidRDefault="00C23A28" w:rsidP="00C23A28">
      <w:pPr>
        <w:tabs>
          <w:tab w:val="left" w:pos="5730"/>
        </w:tabs>
      </w:pPr>
      <w:r>
        <w:tab/>
      </w:r>
    </w:p>
    <w:p w:rsidR="00A6005C" w:rsidRDefault="00A6005C" w:rsidP="00C23A28">
      <w:pPr>
        <w:tabs>
          <w:tab w:val="left" w:pos="5730"/>
        </w:tabs>
      </w:pPr>
    </w:p>
    <w:p w:rsidR="00A6005C" w:rsidRDefault="00A6005C" w:rsidP="00C23A28">
      <w:pPr>
        <w:tabs>
          <w:tab w:val="left" w:pos="5730"/>
        </w:tabs>
      </w:pPr>
    </w:p>
    <w:p w:rsidR="00C23A28" w:rsidRDefault="00C23A28" w:rsidP="00C23A28">
      <w:pPr>
        <w:tabs>
          <w:tab w:val="left" w:pos="5730"/>
        </w:tabs>
      </w:pPr>
    </w:p>
    <w:p w:rsidR="00C23A28" w:rsidRDefault="00C23A28" w:rsidP="00C23A28">
      <w:pPr>
        <w:tabs>
          <w:tab w:val="left" w:pos="5730"/>
        </w:tabs>
        <w:jc w:val="center"/>
      </w:pPr>
      <w:r>
        <w:rPr>
          <w:noProof/>
          <w:lang w:eastAsia="hu-HU"/>
        </w:rPr>
        <w:drawing>
          <wp:inline distT="0" distB="0" distL="0" distR="0" wp14:anchorId="0FE518B4" wp14:editId="62558335">
            <wp:extent cx="1877695" cy="1141095"/>
            <wp:effectExtent l="0" t="0" r="8255" b="1905"/>
            <wp:docPr id="15" name="Kép 15" descr="C:\Users\mtkeka18\Pictures\meló\Logók\amc_logo_RGB_zol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Kép 15" descr="C:\Users\mtkeka18\Pictures\meló\Logók\amc_logo_RGB_zol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A28" w:rsidRDefault="00C23A28" w:rsidP="00C23A28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 xml:space="preserve">Áttekintés </w:t>
      </w:r>
    </w:p>
    <w:p w:rsidR="00C23A28" w:rsidRDefault="00C23A28" w:rsidP="00A600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Az Újvidéki Nemzetközi Mezőgazdasági Vásár </w:t>
      </w:r>
      <w:r w:rsidR="00235DBD">
        <w:rPr>
          <w:sz w:val="23"/>
          <w:szCs w:val="23"/>
        </w:rPr>
        <w:t xml:space="preserve">hosszú idő óta </w:t>
      </w:r>
      <w:r>
        <w:rPr>
          <w:sz w:val="23"/>
          <w:szCs w:val="23"/>
        </w:rPr>
        <w:t xml:space="preserve">sikeres és a régió </w:t>
      </w:r>
      <w:r w:rsidR="00235DBD">
        <w:rPr>
          <w:sz w:val="23"/>
          <w:szCs w:val="23"/>
        </w:rPr>
        <w:t xml:space="preserve">egyik legfontosabb </w:t>
      </w:r>
      <w:r>
        <w:rPr>
          <w:sz w:val="23"/>
          <w:szCs w:val="23"/>
        </w:rPr>
        <w:t>esemény</w:t>
      </w:r>
      <w:r w:rsidR="00235DBD">
        <w:rPr>
          <w:sz w:val="23"/>
          <w:szCs w:val="23"/>
        </w:rPr>
        <w:t>é</w:t>
      </w:r>
      <w:r>
        <w:rPr>
          <w:sz w:val="23"/>
          <w:szCs w:val="23"/>
        </w:rPr>
        <w:t>nek számít</w:t>
      </w:r>
      <w:r w:rsidR="00235DBD">
        <w:rPr>
          <w:sz w:val="23"/>
          <w:szCs w:val="23"/>
        </w:rPr>
        <w:t xml:space="preserve"> a mezőgazdasági ágazatban</w:t>
      </w:r>
      <w:r>
        <w:rPr>
          <w:sz w:val="23"/>
          <w:szCs w:val="23"/>
        </w:rPr>
        <w:t>. A résztvevők és a látogatók számának, a termékek és szolgáltatások promóciójának köszönhetően az Újvidéki Nemzetközi Mezőgazda</w:t>
      </w:r>
      <w:r w:rsidR="007D4045">
        <w:rPr>
          <w:sz w:val="23"/>
          <w:szCs w:val="23"/>
        </w:rPr>
        <w:t>sági Vásárt</w:t>
      </w:r>
      <w:r>
        <w:rPr>
          <w:sz w:val="23"/>
          <w:szCs w:val="23"/>
        </w:rPr>
        <w:t xml:space="preserve"> a 10 legfontosabb mezőgazdasági ki</w:t>
      </w:r>
      <w:r w:rsidR="007D4045">
        <w:rPr>
          <w:sz w:val="23"/>
          <w:szCs w:val="23"/>
        </w:rPr>
        <w:t>állítás között tartják számon</w:t>
      </w:r>
      <w:r>
        <w:rPr>
          <w:sz w:val="23"/>
          <w:szCs w:val="23"/>
        </w:rPr>
        <w:t xml:space="preserve"> Európában. </w:t>
      </w:r>
    </w:p>
    <w:p w:rsidR="00C23A28" w:rsidRDefault="009907D4" w:rsidP="00A600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2017-ben</w:t>
      </w:r>
      <w:r w:rsidR="00235DBD">
        <w:rPr>
          <w:sz w:val="23"/>
          <w:szCs w:val="23"/>
        </w:rPr>
        <w:t xml:space="preserve">, 84. </w:t>
      </w:r>
      <w:r w:rsidR="007D4045">
        <w:rPr>
          <w:sz w:val="23"/>
          <w:szCs w:val="23"/>
        </w:rPr>
        <w:t>alkalommal rendezték meg</w:t>
      </w:r>
      <w:r w:rsidR="00235DBD">
        <w:rPr>
          <w:sz w:val="23"/>
          <w:szCs w:val="23"/>
        </w:rPr>
        <w:t xml:space="preserve"> 58</w:t>
      </w:r>
      <w:r w:rsidR="007D4045">
        <w:rPr>
          <w:sz w:val="23"/>
          <w:szCs w:val="23"/>
        </w:rPr>
        <w:t>.000 m</w:t>
      </w:r>
      <w:r w:rsidR="007D4045">
        <w:rPr>
          <w:sz w:val="23"/>
          <w:szCs w:val="23"/>
          <w:vertAlign w:val="superscript"/>
        </w:rPr>
        <w:t>2</w:t>
      </w:r>
      <w:r w:rsidR="007D4045">
        <w:rPr>
          <w:sz w:val="23"/>
          <w:szCs w:val="23"/>
        </w:rPr>
        <w:t xml:space="preserve"> </w:t>
      </w:r>
      <w:proofErr w:type="spellStart"/>
      <w:r w:rsidR="00C23A28">
        <w:rPr>
          <w:sz w:val="23"/>
          <w:szCs w:val="23"/>
        </w:rPr>
        <w:t>-en</w:t>
      </w:r>
      <w:proofErr w:type="spellEnd"/>
      <w:r w:rsidR="00C23A28">
        <w:rPr>
          <w:sz w:val="23"/>
          <w:szCs w:val="23"/>
        </w:rPr>
        <w:t xml:space="preserve"> </w:t>
      </w:r>
      <w:r w:rsidR="00235DBD">
        <w:rPr>
          <w:sz w:val="23"/>
          <w:szCs w:val="23"/>
        </w:rPr>
        <w:t>(47 ezer m</w:t>
      </w:r>
      <w:r w:rsidR="00235DBD">
        <w:rPr>
          <w:sz w:val="23"/>
          <w:szCs w:val="23"/>
          <w:vertAlign w:val="superscript"/>
        </w:rPr>
        <w:t>2</w:t>
      </w:r>
      <w:r w:rsidR="00235DBD">
        <w:rPr>
          <w:sz w:val="23"/>
          <w:szCs w:val="23"/>
        </w:rPr>
        <w:t xml:space="preserve"> fedett, 11 ezer m</w:t>
      </w:r>
      <w:r w:rsidR="00235DBD">
        <w:rPr>
          <w:sz w:val="23"/>
          <w:szCs w:val="23"/>
          <w:vertAlign w:val="superscript"/>
        </w:rPr>
        <w:t xml:space="preserve">2 </w:t>
      </w:r>
      <w:r w:rsidR="00235DBD">
        <w:rPr>
          <w:sz w:val="23"/>
          <w:szCs w:val="23"/>
        </w:rPr>
        <w:t>nyitott terület)</w:t>
      </w:r>
      <w:r w:rsidR="007D4045">
        <w:rPr>
          <w:sz w:val="23"/>
          <w:szCs w:val="23"/>
        </w:rPr>
        <w:t>,</w:t>
      </w:r>
      <w:r w:rsidR="00235DBD">
        <w:rPr>
          <w:sz w:val="23"/>
          <w:szCs w:val="23"/>
        </w:rPr>
        <w:t xml:space="preserve"> </w:t>
      </w:r>
      <w:r w:rsidR="007D4045">
        <w:rPr>
          <w:sz w:val="23"/>
          <w:szCs w:val="23"/>
        </w:rPr>
        <w:t xml:space="preserve">ahol </w:t>
      </w:r>
      <w:r w:rsidR="00C23A28">
        <w:rPr>
          <w:sz w:val="23"/>
          <w:szCs w:val="23"/>
        </w:rPr>
        <w:t>15</w:t>
      </w:r>
      <w:r w:rsidR="00235DBD">
        <w:rPr>
          <w:sz w:val="23"/>
          <w:szCs w:val="23"/>
        </w:rPr>
        <w:t>00 kiállító mutatkozott be</w:t>
      </w:r>
      <w:r w:rsidR="007D4045">
        <w:rPr>
          <w:sz w:val="23"/>
          <w:szCs w:val="23"/>
        </w:rPr>
        <w:t xml:space="preserve"> (36 országból)</w:t>
      </w:r>
      <w:r w:rsidR="00235DBD">
        <w:rPr>
          <w:sz w:val="23"/>
          <w:szCs w:val="23"/>
        </w:rPr>
        <w:t xml:space="preserve"> a 140</w:t>
      </w:r>
      <w:r w:rsidR="00C23A28">
        <w:rPr>
          <w:sz w:val="23"/>
          <w:szCs w:val="23"/>
        </w:rPr>
        <w:t xml:space="preserve">.000 látogatónak. </w:t>
      </w:r>
    </w:p>
    <w:p w:rsidR="00A6005C" w:rsidRDefault="00A6005C" w:rsidP="00A6005C">
      <w:pPr>
        <w:pStyle w:val="Default"/>
        <w:jc w:val="both"/>
        <w:rPr>
          <w:sz w:val="23"/>
          <w:szCs w:val="23"/>
        </w:rPr>
      </w:pPr>
    </w:p>
    <w:p w:rsidR="007D4045" w:rsidRDefault="007D4045" w:rsidP="00C23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kiállítás tematikájának főbb területei:</w:t>
      </w:r>
    </w:p>
    <w:p w:rsidR="007D4045" w:rsidRDefault="007D4045" w:rsidP="00C23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mezőgazdasági</w:t>
      </w:r>
      <w:proofErr w:type="gramEnd"/>
      <w:r>
        <w:rPr>
          <w:sz w:val="23"/>
          <w:szCs w:val="23"/>
        </w:rPr>
        <w:t xml:space="preserve"> gép, berendezés, alkatrész</w:t>
      </w:r>
    </w:p>
    <w:p w:rsidR="007D4045" w:rsidRDefault="007D4045" w:rsidP="00C23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élelmiszerek</w:t>
      </w:r>
      <w:proofErr w:type="gramEnd"/>
      <w:r>
        <w:rPr>
          <w:sz w:val="23"/>
          <w:szCs w:val="23"/>
        </w:rPr>
        <w:t>, italok</w:t>
      </w:r>
    </w:p>
    <w:p w:rsidR="007D4045" w:rsidRDefault="007D4045" w:rsidP="00C23A28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proofErr w:type="gramStart"/>
      <w:r>
        <w:rPr>
          <w:sz w:val="23"/>
          <w:szCs w:val="23"/>
        </w:rPr>
        <w:t>élelmiszer</w:t>
      </w:r>
      <w:proofErr w:type="gramEnd"/>
      <w:r w:rsidR="00834CDD">
        <w:rPr>
          <w:sz w:val="23"/>
          <w:szCs w:val="23"/>
        </w:rPr>
        <w:t xml:space="preserve"> </w:t>
      </w:r>
      <w:r>
        <w:rPr>
          <w:sz w:val="23"/>
          <w:szCs w:val="23"/>
        </w:rPr>
        <w:t>feldolgozó gépek, berendezések</w:t>
      </w:r>
    </w:p>
    <w:p w:rsidR="007D4045" w:rsidRDefault="00834CDD" w:rsidP="007D4045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szarvasmarha</w:t>
      </w:r>
      <w:proofErr w:type="gramEnd"/>
      <w:r>
        <w:rPr>
          <w:sz w:val="23"/>
          <w:szCs w:val="23"/>
        </w:rPr>
        <w:t xml:space="preserve"> tenyésztés</w:t>
      </w:r>
    </w:p>
    <w:p w:rsidR="007D4045" w:rsidRDefault="007D4045" w:rsidP="007D4045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növénytermesztés</w:t>
      </w:r>
      <w:proofErr w:type="gramEnd"/>
    </w:p>
    <w:p w:rsidR="00834CDD" w:rsidRDefault="00834CDD" w:rsidP="007D4045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csomagolás</w:t>
      </w:r>
      <w:proofErr w:type="gramEnd"/>
    </w:p>
    <w:p w:rsidR="00834CDD" w:rsidRDefault="00834CDD" w:rsidP="007D4045">
      <w:pPr>
        <w:pStyle w:val="Default"/>
        <w:ind w:firstLine="708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bio</w:t>
      </w:r>
      <w:proofErr w:type="spellEnd"/>
      <w:proofErr w:type="gramEnd"/>
      <w:r>
        <w:rPr>
          <w:sz w:val="23"/>
          <w:szCs w:val="23"/>
        </w:rPr>
        <w:t xml:space="preserve"> termelés</w:t>
      </w:r>
    </w:p>
    <w:p w:rsidR="00834CDD" w:rsidRDefault="00834CDD" w:rsidP="007D4045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egyéb</w:t>
      </w:r>
      <w:proofErr w:type="gramEnd"/>
      <w:r>
        <w:rPr>
          <w:sz w:val="23"/>
          <w:szCs w:val="23"/>
        </w:rPr>
        <w:t xml:space="preserve"> szolgáltatások</w:t>
      </w:r>
    </w:p>
    <w:p w:rsidR="00834CDD" w:rsidRDefault="00834CDD" w:rsidP="00834CDD">
      <w:pPr>
        <w:pStyle w:val="Default"/>
        <w:rPr>
          <w:sz w:val="23"/>
          <w:szCs w:val="23"/>
        </w:rPr>
      </w:pPr>
    </w:p>
    <w:p w:rsidR="00834CDD" w:rsidRDefault="00834CDD" w:rsidP="00A6005C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A rendezvény idején különböző programokat is lebonyolítanak, konferenciák, állatversenyek, bemutatók, aukciók</w:t>
      </w:r>
      <w:r w:rsidR="00A6005C">
        <w:rPr>
          <w:sz w:val="23"/>
          <w:szCs w:val="23"/>
        </w:rPr>
        <w:t xml:space="preserve"> stb. </w:t>
      </w:r>
    </w:p>
    <w:p w:rsidR="00A6005C" w:rsidRDefault="00A6005C" w:rsidP="00834CDD">
      <w:pPr>
        <w:pStyle w:val="Default"/>
        <w:rPr>
          <w:sz w:val="23"/>
          <w:szCs w:val="23"/>
        </w:rPr>
      </w:pPr>
    </w:p>
    <w:p w:rsidR="00A6005C" w:rsidRDefault="00A6005C" w:rsidP="00834CD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 kiállítás helyszínrajza:</w:t>
      </w:r>
    </w:p>
    <w:p w:rsidR="00A6005C" w:rsidRDefault="00A6005C" w:rsidP="00834CDD">
      <w:pPr>
        <w:pStyle w:val="Default"/>
        <w:rPr>
          <w:sz w:val="23"/>
          <w:szCs w:val="23"/>
        </w:rPr>
      </w:pPr>
    </w:p>
    <w:p w:rsidR="00A6005C" w:rsidRDefault="00A6005C" w:rsidP="00A6005C">
      <w:pPr>
        <w:pStyle w:val="Default"/>
        <w:jc w:val="center"/>
        <w:rPr>
          <w:sz w:val="23"/>
          <w:szCs w:val="23"/>
        </w:rPr>
      </w:pPr>
      <w:r w:rsidRPr="0032638B">
        <w:rPr>
          <w:noProof/>
          <w:lang w:eastAsia="hu-HU"/>
        </w:rPr>
        <w:drawing>
          <wp:inline distT="0" distB="0" distL="0" distR="0" wp14:anchorId="3481A51D" wp14:editId="6CA8259F">
            <wp:extent cx="3168650" cy="1854200"/>
            <wp:effectExtent l="0" t="0" r="0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86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CDD" w:rsidRDefault="00834CDD" w:rsidP="007D4045">
      <w:pPr>
        <w:pStyle w:val="Default"/>
        <w:ind w:firstLine="708"/>
        <w:rPr>
          <w:sz w:val="23"/>
          <w:szCs w:val="23"/>
        </w:rPr>
      </w:pPr>
    </w:p>
    <w:p w:rsidR="00A6005C" w:rsidRDefault="00A6005C" w:rsidP="00A6005C">
      <w:pPr>
        <w:pStyle w:val="Default"/>
        <w:rPr>
          <w:b/>
          <w:bCs/>
          <w:sz w:val="32"/>
          <w:szCs w:val="32"/>
        </w:rPr>
      </w:pPr>
    </w:p>
    <w:p w:rsidR="00A6005C" w:rsidRDefault="00A6005C" w:rsidP="00A6005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Közösségi magyar részvétel </w:t>
      </w:r>
    </w:p>
    <w:p w:rsidR="00A6005C" w:rsidRPr="00520338" w:rsidRDefault="00A6005C" w:rsidP="00A6005C">
      <w:pPr>
        <w:pStyle w:val="Default"/>
        <w:rPr>
          <w:b/>
          <w:bCs/>
          <w:sz w:val="22"/>
          <w:szCs w:val="22"/>
        </w:rPr>
      </w:pPr>
    </w:p>
    <w:p w:rsidR="00A6005C" w:rsidRPr="00520338" w:rsidRDefault="00A6005C" w:rsidP="000E0D20">
      <w:pPr>
        <w:tabs>
          <w:tab w:val="left" w:pos="5730"/>
        </w:tabs>
        <w:jc w:val="both"/>
        <w:rPr>
          <w:rFonts w:ascii="Arial" w:hAnsi="Arial" w:cs="Arial"/>
        </w:rPr>
      </w:pPr>
      <w:r w:rsidRPr="00520338">
        <w:rPr>
          <w:rFonts w:ascii="Arial" w:hAnsi="Arial" w:cs="Arial"/>
        </w:rPr>
        <w:t>Magyarország számára kiemelt jelentőségűek a Szerbiával kiépített kapcsolatok és lehetőségek. A szerbiai piacon célunk a magyar termékek már meglévő jó hírére építve, további export növekedés elérése, különös tekintettel Szerbia csatlakozási szándékára az EU-hoz</w:t>
      </w:r>
    </w:p>
    <w:p w:rsidR="00520338" w:rsidRPr="00520338" w:rsidRDefault="00A6005C" w:rsidP="00520338">
      <w:pPr>
        <w:jc w:val="both"/>
        <w:rPr>
          <w:rFonts w:ascii="Arial" w:hAnsi="Arial" w:cs="Arial"/>
        </w:rPr>
      </w:pPr>
      <w:r w:rsidRPr="00520338">
        <w:rPr>
          <w:rFonts w:ascii="Arial" w:hAnsi="Arial" w:cs="Arial"/>
        </w:rPr>
        <w:t xml:space="preserve">Az Agrármarketing Centrum </w:t>
      </w:r>
      <w:r w:rsidR="00E87C10" w:rsidRPr="00520338">
        <w:rPr>
          <w:rFonts w:ascii="Arial" w:hAnsi="Arial" w:cs="Arial"/>
        </w:rPr>
        <w:t>Nonprofit Kft. 2018</w:t>
      </w:r>
      <w:r w:rsidRPr="00520338">
        <w:rPr>
          <w:rFonts w:ascii="Arial" w:hAnsi="Arial" w:cs="Arial"/>
        </w:rPr>
        <w:t xml:space="preserve">-ban ismét magyar </w:t>
      </w:r>
      <w:r w:rsidR="00E87C10" w:rsidRPr="00520338">
        <w:rPr>
          <w:rFonts w:ascii="Arial" w:hAnsi="Arial" w:cs="Arial"/>
        </w:rPr>
        <w:t>nemzeti megjelenést szervez a 85</w:t>
      </w:r>
      <w:r w:rsidRPr="00520338">
        <w:rPr>
          <w:rFonts w:ascii="Arial" w:hAnsi="Arial" w:cs="Arial"/>
        </w:rPr>
        <w:t>. Újvidéki Mezőgazdasági Vásáron. Az egységes arcul</w:t>
      </w:r>
      <w:r w:rsidR="00E87C10" w:rsidRPr="00520338">
        <w:rPr>
          <w:rFonts w:ascii="Arial" w:hAnsi="Arial" w:cs="Arial"/>
        </w:rPr>
        <w:t>ati elemekkel felépített stand 6</w:t>
      </w:r>
      <w:r w:rsidRPr="00520338">
        <w:rPr>
          <w:rFonts w:ascii="Arial" w:hAnsi="Arial" w:cs="Arial"/>
        </w:rPr>
        <w:t>0</w:t>
      </w:r>
      <w:r w:rsidR="00D853DC">
        <w:rPr>
          <w:rFonts w:ascii="Arial" w:hAnsi="Arial" w:cs="Arial"/>
        </w:rPr>
        <w:t>,5</w:t>
      </w:r>
      <w:r w:rsidRPr="00520338">
        <w:rPr>
          <w:rFonts w:ascii="Arial" w:hAnsi="Arial" w:cs="Arial"/>
        </w:rPr>
        <w:t xml:space="preserve"> m</w:t>
      </w:r>
      <w:r w:rsidR="00E87C10" w:rsidRPr="00520338">
        <w:rPr>
          <w:rFonts w:ascii="Arial" w:hAnsi="Arial" w:cs="Arial"/>
          <w:vertAlign w:val="superscript"/>
        </w:rPr>
        <w:t>2</w:t>
      </w:r>
      <w:r w:rsidR="00E87C10" w:rsidRPr="00520338">
        <w:rPr>
          <w:rFonts w:ascii="Arial" w:hAnsi="Arial" w:cs="Arial"/>
        </w:rPr>
        <w:t>-en valósul meg, ahol 5-6</w:t>
      </w:r>
      <w:r w:rsidRPr="00520338">
        <w:rPr>
          <w:rFonts w:ascii="Arial" w:hAnsi="Arial" w:cs="Arial"/>
        </w:rPr>
        <w:t xml:space="preserve"> </w:t>
      </w:r>
      <w:r w:rsidR="00E87C10" w:rsidRPr="00520338">
        <w:rPr>
          <w:rFonts w:ascii="Arial" w:hAnsi="Arial" w:cs="Arial"/>
        </w:rPr>
        <w:t xml:space="preserve">magyar cégnek tudunk helyet biztosítani. Lehetőségük lesz </w:t>
      </w:r>
      <w:r w:rsidRPr="00520338">
        <w:rPr>
          <w:rFonts w:ascii="Arial" w:hAnsi="Arial" w:cs="Arial"/>
        </w:rPr>
        <w:t>árubemutatásra, információ szolgáltatásra é</w:t>
      </w:r>
      <w:r w:rsidR="00E87C10" w:rsidRPr="00520338">
        <w:rPr>
          <w:rFonts w:ascii="Arial" w:hAnsi="Arial" w:cs="Arial"/>
        </w:rPr>
        <w:t>s</w:t>
      </w:r>
      <w:r w:rsidRPr="00520338">
        <w:rPr>
          <w:rFonts w:ascii="Arial" w:hAnsi="Arial" w:cs="Arial"/>
        </w:rPr>
        <w:t xml:space="preserve"> tárgyalások lebonyolításához nyújtunk lehetőséget. </w:t>
      </w:r>
      <w:r w:rsidR="00520338" w:rsidRPr="00520338">
        <w:rPr>
          <w:rFonts w:ascii="Arial" w:hAnsi="Arial" w:cs="Arial"/>
        </w:rPr>
        <w:t xml:space="preserve">A standhely pavilonon belüli adottságait, a legjobb megközelíthetőségét és a kiállítók legoptimálisabb elhelyezését figyelembe véve alakítjuk ki a stand építészeti megjelenését, a jelenlegi építészeti rendszertervünknek megfelelően. Az </w:t>
      </w:r>
      <w:r w:rsidR="00520338" w:rsidRPr="00520338">
        <w:rPr>
          <w:rFonts w:ascii="Arial" w:hAnsi="Arial" w:cs="Arial"/>
        </w:rPr>
        <w:lastRenderedPageBreak/>
        <w:t xml:space="preserve">egységstandoktól eltérő egyedileg épített standkialakítás, és a kiemelt grafikai elemek megjelenítése elősegíti a kiemelkedést a környező standok közül, így növelve a magyar és a cégek megjelenésének megjegyezhetőségét. </w:t>
      </w:r>
    </w:p>
    <w:p w:rsidR="00520338" w:rsidRDefault="00520338" w:rsidP="00A6005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magyar stand helykijelölése:</w:t>
      </w:r>
    </w:p>
    <w:p w:rsidR="00520338" w:rsidRDefault="00520338" w:rsidP="00A6005C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hu-HU"/>
        </w:rPr>
        <w:drawing>
          <wp:inline distT="0" distB="0" distL="0" distR="0">
            <wp:extent cx="5760720" cy="3062573"/>
            <wp:effectExtent l="0" t="0" r="0" b="5080"/>
            <wp:docPr id="7" name="Kép 7" descr="C:\Users\ladmin\AppData\Local\Microsoft\Windows\Temporary Internet Files\Content.Outlook\8Z8PV4SO\HALA 1 MPS 2018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dmin\AppData\Local\Microsoft\Windows\Temporary Internet Files\Content.Outlook\8Z8PV4SO\HALA 1 MPS 2018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6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338" w:rsidRDefault="00520338" w:rsidP="00A6005C">
      <w:pPr>
        <w:jc w:val="both"/>
        <w:rPr>
          <w:rFonts w:ascii="Arial Narrow" w:hAnsi="Arial Narrow"/>
        </w:rPr>
      </w:pPr>
    </w:p>
    <w:p w:rsidR="00A6005C" w:rsidRPr="005F093B" w:rsidRDefault="00F165B9" w:rsidP="00A6005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stand látványterve (a</w:t>
      </w:r>
      <w:r w:rsidR="00A6005C" w:rsidRPr="005F093B">
        <w:rPr>
          <w:rFonts w:ascii="Arial Narrow" w:hAnsi="Arial Narrow"/>
        </w:rPr>
        <w:t xml:space="preserve"> kép illusztráció</w:t>
      </w:r>
      <w:r>
        <w:rPr>
          <w:rFonts w:ascii="Arial Narrow" w:hAnsi="Arial Narrow"/>
        </w:rPr>
        <w:t>)</w:t>
      </w:r>
      <w:r w:rsidR="00A6005C" w:rsidRPr="005F093B">
        <w:rPr>
          <w:rFonts w:ascii="Arial Narrow" w:hAnsi="Arial Narrow"/>
        </w:rPr>
        <w:t>:</w:t>
      </w:r>
      <w:r w:rsidR="00A6005C" w:rsidRPr="00526349">
        <w:rPr>
          <w:rFonts w:ascii="Arial Narrow" w:hAnsi="Arial Narrow"/>
          <w:noProof/>
          <w:lang w:eastAsia="hu-HU"/>
        </w:rPr>
        <w:t xml:space="preserve"> </w:t>
      </w:r>
    </w:p>
    <w:p w:rsidR="00A6005C" w:rsidRDefault="00A6005C" w:rsidP="00A6005C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lang w:eastAsia="hu-HU"/>
        </w:rPr>
        <w:drawing>
          <wp:inline distT="0" distB="0" distL="0" distR="0" wp14:anchorId="30F45823" wp14:editId="28E60A1D">
            <wp:extent cx="5874518" cy="226949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.t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4461" cy="236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05C" w:rsidRDefault="00A6005C" w:rsidP="00A6005C">
      <w:pPr>
        <w:ind w:left="2124"/>
        <w:jc w:val="both"/>
        <w:rPr>
          <w:rFonts w:ascii="Arial Narrow" w:hAnsi="Arial Narrow"/>
        </w:rPr>
      </w:pPr>
    </w:p>
    <w:p w:rsidR="00A6005C" w:rsidRDefault="00A6005C" w:rsidP="00A6005C">
      <w:pPr>
        <w:tabs>
          <w:tab w:val="left" w:pos="9072"/>
        </w:tabs>
        <w:spacing w:before="240"/>
        <w:jc w:val="both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Megjelenési lehetőség:</w:t>
      </w:r>
    </w:p>
    <w:p w:rsidR="00A6005C" w:rsidRPr="005072D2" w:rsidRDefault="00A6005C" w:rsidP="001000A4">
      <w:pPr>
        <w:pStyle w:val="Listaszerbekezds"/>
        <w:tabs>
          <w:tab w:val="left" w:pos="9072"/>
        </w:tabs>
        <w:spacing w:before="240"/>
        <w:jc w:val="center"/>
        <w:rPr>
          <w:rFonts w:ascii="Arial Narrow" w:hAnsi="Arial Narrow"/>
          <w:b/>
          <w:color w:val="00B0F0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Közösségi standon</w:t>
      </w:r>
      <w:r w:rsidR="00D75935">
        <w:rPr>
          <w:rFonts w:ascii="Arial Narrow" w:hAnsi="Arial Narrow"/>
          <w:b/>
          <w:sz w:val="22"/>
          <w:szCs w:val="22"/>
        </w:rPr>
        <w:t xml:space="preserve">, képviselt </w:t>
      </w:r>
      <w:proofErr w:type="gramStart"/>
      <w:r w:rsidR="00D75935">
        <w:rPr>
          <w:rFonts w:ascii="Arial Narrow" w:hAnsi="Arial Narrow"/>
          <w:b/>
          <w:sz w:val="22"/>
          <w:szCs w:val="22"/>
        </w:rPr>
        <w:t xml:space="preserve">cégként </w:t>
      </w:r>
      <w:r>
        <w:rPr>
          <w:rFonts w:ascii="Arial Narrow" w:hAnsi="Arial Narrow"/>
          <w:b/>
          <w:sz w:val="22"/>
          <w:szCs w:val="22"/>
        </w:rPr>
        <w:t xml:space="preserve"> való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</w:t>
      </w:r>
      <w:r w:rsidRPr="008A0997">
        <w:rPr>
          <w:rFonts w:ascii="Arial Narrow" w:hAnsi="Arial Narrow"/>
          <w:b/>
          <w:sz w:val="22"/>
          <w:szCs w:val="22"/>
        </w:rPr>
        <w:t xml:space="preserve">megjelenés: </w:t>
      </w:r>
      <w:r w:rsidR="00880761" w:rsidRPr="008A0997">
        <w:rPr>
          <w:rFonts w:ascii="Arial Narrow" w:hAnsi="Arial Narrow"/>
          <w:b/>
          <w:sz w:val="22"/>
          <w:szCs w:val="22"/>
        </w:rPr>
        <w:t>95</w:t>
      </w:r>
      <w:r w:rsidR="00F165B9" w:rsidRPr="008A0997">
        <w:rPr>
          <w:rFonts w:ascii="Arial Narrow" w:hAnsi="Arial Narrow"/>
          <w:b/>
          <w:sz w:val="22"/>
          <w:szCs w:val="22"/>
        </w:rPr>
        <w:t>.000 Ft + ÁFA</w:t>
      </w:r>
    </w:p>
    <w:p w:rsidR="00A6005C" w:rsidRPr="005072D2" w:rsidRDefault="00A6005C" w:rsidP="00A6005C">
      <w:pPr>
        <w:pStyle w:val="Listaszerbekezds"/>
        <w:tabs>
          <w:tab w:val="left" w:pos="9072"/>
        </w:tabs>
        <w:spacing w:before="240"/>
        <w:ind w:left="360"/>
        <w:jc w:val="both"/>
        <w:rPr>
          <w:rFonts w:ascii="Arial Narrow" w:hAnsi="Arial Narrow"/>
          <w:color w:val="00B0F0"/>
          <w:sz w:val="22"/>
          <w:szCs w:val="22"/>
        </w:rPr>
      </w:pPr>
    </w:p>
    <w:p w:rsidR="00A6005C" w:rsidRDefault="00A6005C" w:rsidP="00A6005C">
      <w:pPr>
        <w:pStyle w:val="Listaszerbekezds"/>
        <w:tabs>
          <w:tab w:val="left" w:pos="9072"/>
        </w:tabs>
        <w:spacing w:before="240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Tartalmazza:</w:t>
      </w:r>
    </w:p>
    <w:p w:rsidR="00F165B9" w:rsidRDefault="001000A4" w:rsidP="001000A4">
      <w:pPr>
        <w:pStyle w:val="Listaszerbekezds"/>
        <w:tabs>
          <w:tab w:val="left" w:pos="9072"/>
        </w:tabs>
        <w:spacing w:before="240"/>
        <w:jc w:val="center"/>
        <w:rPr>
          <w:rFonts w:ascii="Arial Narrow" w:hAnsi="Arial Narrow"/>
          <w:b/>
          <w:sz w:val="22"/>
          <w:szCs w:val="22"/>
        </w:rPr>
      </w:pPr>
      <w:proofErr w:type="gramStart"/>
      <w:r>
        <w:rPr>
          <w:rFonts w:ascii="Arial Narrow" w:hAnsi="Arial Narrow"/>
          <w:b/>
          <w:sz w:val="22"/>
          <w:szCs w:val="22"/>
        </w:rPr>
        <w:t>a</w:t>
      </w:r>
      <w:proofErr w:type="gramEnd"/>
      <w:r>
        <w:rPr>
          <w:rFonts w:ascii="Arial Narrow" w:hAnsi="Arial Narrow"/>
          <w:b/>
          <w:sz w:val="22"/>
          <w:szCs w:val="22"/>
        </w:rPr>
        <w:t xml:space="preserve"> V</w:t>
      </w:r>
      <w:r w:rsidR="00F165B9">
        <w:rPr>
          <w:rFonts w:ascii="Arial Narrow" w:hAnsi="Arial Narrow"/>
          <w:b/>
          <w:sz w:val="22"/>
          <w:szCs w:val="22"/>
        </w:rPr>
        <w:t>ásárigazgatóságnak kötelezően fizetendő regisztrációs költséget</w:t>
      </w:r>
    </w:p>
    <w:p w:rsidR="00F165B9" w:rsidRDefault="00F165B9" w:rsidP="00F165B9">
      <w:pPr>
        <w:pStyle w:val="Listaszerbekezds"/>
        <w:tabs>
          <w:tab w:val="left" w:pos="9072"/>
        </w:tabs>
        <w:spacing w:before="240"/>
        <w:ind w:left="360"/>
        <w:jc w:val="center"/>
        <w:rPr>
          <w:rFonts w:ascii="Arial Narrow" w:hAnsi="Arial Narrow"/>
          <w:sz w:val="22"/>
          <w:szCs w:val="22"/>
        </w:rPr>
      </w:pPr>
      <w:proofErr w:type="gramStart"/>
      <w:r>
        <w:rPr>
          <w:rFonts w:ascii="Arial Narrow" w:hAnsi="Arial Narrow"/>
          <w:sz w:val="22"/>
          <w:szCs w:val="22"/>
        </w:rPr>
        <w:t>valamint</w:t>
      </w:r>
      <w:proofErr w:type="gramEnd"/>
    </w:p>
    <w:p w:rsidR="00A6005C" w:rsidRDefault="00A6005C" w:rsidP="00A6005C">
      <w:pPr>
        <w:pStyle w:val="Listaszerbekezds"/>
        <w:tabs>
          <w:tab w:val="left" w:pos="9072"/>
        </w:tabs>
        <w:spacing w:before="240"/>
        <w:ind w:left="360"/>
        <w:jc w:val="both"/>
        <w:rPr>
          <w:rFonts w:ascii="Arial Narrow" w:hAnsi="Arial Narrow"/>
          <w:sz w:val="22"/>
          <w:szCs w:val="22"/>
        </w:rPr>
      </w:pPr>
    </w:p>
    <w:p w:rsidR="00A6005C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 közösségi stand elveivel egyező, minden kiállító részére egységes standrészt</w:t>
      </w:r>
    </w:p>
    <w:p w:rsidR="00A6005C" w:rsidRPr="005F17BE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lastRenderedPageBreak/>
        <w:t xml:space="preserve">a funkcionális standberendezést: </w:t>
      </w:r>
      <w:r w:rsidRPr="008A0997">
        <w:rPr>
          <w:rFonts w:ascii="Arial Narrow" w:hAnsi="Arial Narrow"/>
          <w:sz w:val="22"/>
          <w:szCs w:val="22"/>
        </w:rPr>
        <w:t>információs pultot</w:t>
      </w:r>
      <w:r w:rsidR="005072D2" w:rsidRPr="008A0997">
        <w:rPr>
          <w:rFonts w:ascii="Arial Narrow" w:hAnsi="Arial Narrow"/>
          <w:sz w:val="22"/>
          <w:szCs w:val="22"/>
        </w:rPr>
        <w:t xml:space="preserve"> (maximum 2 cég/1 pult)</w:t>
      </w:r>
      <w:r w:rsidRPr="008A0997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 xml:space="preserve">pultba integrált polcos vitrint, konyha- és </w:t>
      </w:r>
      <w:r w:rsidRPr="005F17BE">
        <w:rPr>
          <w:rFonts w:ascii="Arial Narrow" w:hAnsi="Arial Narrow"/>
          <w:sz w:val="22"/>
          <w:szCs w:val="22"/>
        </w:rPr>
        <w:t>raktárhasználatot</w:t>
      </w:r>
    </w:p>
    <w:p w:rsidR="00A6005C" w:rsidRPr="005F17BE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5F17BE">
        <w:rPr>
          <w:rFonts w:ascii="Arial Narrow" w:hAnsi="Arial Narrow"/>
          <w:sz w:val="22"/>
          <w:szCs w:val="22"/>
        </w:rPr>
        <w:t>a cégembléma és cégfelirat elhelyezését az installáción</w:t>
      </w:r>
    </w:p>
    <w:p w:rsidR="00A6005C" w:rsidRPr="005F17BE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5F17BE">
        <w:rPr>
          <w:rFonts w:ascii="Arial Narrow" w:hAnsi="Arial Narrow"/>
          <w:sz w:val="22"/>
          <w:szCs w:val="22"/>
        </w:rPr>
        <w:t>a vezeték nélküli internet használatát (a kiállítás technikai adottságainak, feltételeinek megfelelően)</w:t>
      </w:r>
    </w:p>
    <w:p w:rsidR="00A6005C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5F17BE">
        <w:rPr>
          <w:rFonts w:ascii="Arial Narrow" w:hAnsi="Arial Narrow"/>
          <w:sz w:val="22"/>
          <w:szCs w:val="22"/>
        </w:rPr>
        <w:t xml:space="preserve">közös </w:t>
      </w:r>
      <w:r>
        <w:rPr>
          <w:rFonts w:ascii="Arial Narrow" w:hAnsi="Arial Narrow"/>
          <w:sz w:val="22"/>
          <w:szCs w:val="22"/>
        </w:rPr>
        <w:t>tárgyalási felületet</w:t>
      </w:r>
    </w:p>
    <w:p w:rsidR="00A6005C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alap standellátmány (kávé, tea, üdítő, ásványvíz)</w:t>
      </w:r>
    </w:p>
    <w:p w:rsidR="00A6005C" w:rsidRPr="002D0CF3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color w:val="0070C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standkatalógusban való megjelenés, névvel, elérhetőséggel és termékkategória megjelöléssel</w:t>
      </w:r>
    </w:p>
    <w:p w:rsidR="00A6005C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építést, üzemeltetést és bontást</w:t>
      </w:r>
    </w:p>
    <w:p w:rsidR="00A6005C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modern, jól látható „MAGYARORSZÁG” feliratot, mely megkönnyíti a magyar stand megtalálását</w:t>
      </w:r>
    </w:p>
    <w:p w:rsidR="00A6005C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teljes körű szervezést és koordinálást az AMC felelős munkatársa által a kiállítás nyitása előtti szakaszban és a kiállítás üzemelése alatt a helyszínen is</w:t>
      </w:r>
    </w:p>
    <w:p w:rsidR="00235DBD" w:rsidRDefault="00235DBD" w:rsidP="00C23A28">
      <w:pPr>
        <w:tabs>
          <w:tab w:val="left" w:pos="5730"/>
        </w:tabs>
        <w:jc w:val="center"/>
      </w:pPr>
    </w:p>
    <w:p w:rsidR="00A6005C" w:rsidRDefault="00A6005C" w:rsidP="00A6005C">
      <w:pPr>
        <w:tabs>
          <w:tab w:val="left" w:pos="9072"/>
        </w:tabs>
        <w:spacing w:before="24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Nem tartalmazza: </w:t>
      </w:r>
    </w:p>
    <w:p w:rsidR="00A6005C" w:rsidRPr="00D775E9" w:rsidRDefault="00A6005C" w:rsidP="00A6005C">
      <w:pPr>
        <w:pStyle w:val="Listaszerbekezds"/>
        <w:numPr>
          <w:ilvl w:val="0"/>
          <w:numId w:val="6"/>
        </w:numPr>
        <w:tabs>
          <w:tab w:val="left" w:pos="9072"/>
        </w:tabs>
        <w:spacing w:before="240"/>
        <w:jc w:val="both"/>
        <w:rPr>
          <w:rFonts w:ascii="Arial Narrow" w:hAnsi="Arial Narrow"/>
          <w:b/>
        </w:rPr>
      </w:pPr>
      <w:r w:rsidRPr="003F1FF2">
        <w:rPr>
          <w:rFonts w:ascii="Arial Narrow" w:hAnsi="Arial Narrow"/>
          <w:sz w:val="22"/>
          <w:szCs w:val="22"/>
        </w:rPr>
        <w:t xml:space="preserve">a céges </w:t>
      </w:r>
      <w:proofErr w:type="gramStart"/>
      <w:r w:rsidRPr="003F1FF2">
        <w:rPr>
          <w:rFonts w:ascii="Arial Narrow" w:hAnsi="Arial Narrow"/>
          <w:sz w:val="22"/>
          <w:szCs w:val="22"/>
        </w:rPr>
        <w:t>képviselő(</w:t>
      </w:r>
      <w:proofErr w:type="gramEnd"/>
      <w:r w:rsidRPr="003F1FF2">
        <w:rPr>
          <w:rFonts w:ascii="Arial Narrow" w:hAnsi="Arial Narrow"/>
          <w:sz w:val="22"/>
          <w:szCs w:val="22"/>
        </w:rPr>
        <w:t xml:space="preserve">k) kiutazási költségeit és az áruszállítást </w:t>
      </w:r>
    </w:p>
    <w:p w:rsidR="00A6005C" w:rsidRDefault="00A6005C" w:rsidP="00A6005C">
      <w:pPr>
        <w:tabs>
          <w:tab w:val="left" w:pos="9072"/>
        </w:tabs>
        <w:spacing w:before="240"/>
        <w:jc w:val="both"/>
        <w:rPr>
          <w:rFonts w:ascii="Arial Narrow" w:hAnsi="Arial Narrow"/>
          <w:b/>
        </w:rPr>
      </w:pPr>
      <w:r w:rsidRPr="00D775E9">
        <w:rPr>
          <w:rFonts w:ascii="Arial Narrow" w:hAnsi="Arial Narrow"/>
          <w:b/>
        </w:rPr>
        <w:t>További kiegészít</w:t>
      </w:r>
      <w:r w:rsidRPr="00D775E9">
        <w:rPr>
          <w:rFonts w:ascii="Arial Narrow" w:hAnsi="Arial Narrow" w:hint="eastAsia"/>
          <w:b/>
        </w:rPr>
        <w:t>ő</w:t>
      </w:r>
      <w:r w:rsidRPr="00D775E9">
        <w:rPr>
          <w:rFonts w:ascii="Arial Narrow" w:hAnsi="Arial Narrow"/>
          <w:b/>
        </w:rPr>
        <w:t xml:space="preserve"> szolgáltatások: </w:t>
      </w:r>
    </w:p>
    <w:p w:rsidR="008A0997" w:rsidRDefault="008A0997" w:rsidP="008A0997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1B5418">
        <w:rPr>
          <w:rFonts w:ascii="Arial Narrow" w:hAnsi="Arial Narrow"/>
          <w:b/>
          <w:i/>
          <w:sz w:val="22"/>
          <w:szCs w:val="22"/>
          <w:u w:val="single"/>
        </w:rPr>
        <w:t xml:space="preserve">vitrin bérlése </w:t>
      </w:r>
      <w:r w:rsidR="001B5418" w:rsidRPr="001B5418">
        <w:rPr>
          <w:rFonts w:ascii="Arial Narrow" w:hAnsi="Arial Narrow"/>
          <w:b/>
          <w:i/>
          <w:sz w:val="22"/>
          <w:szCs w:val="22"/>
          <w:u w:val="single"/>
        </w:rPr>
        <w:t xml:space="preserve">közvetlenül </w:t>
      </w:r>
      <w:r w:rsidRPr="001B5418">
        <w:rPr>
          <w:rFonts w:ascii="Arial Narrow" w:hAnsi="Arial Narrow"/>
          <w:b/>
          <w:i/>
          <w:sz w:val="22"/>
          <w:szCs w:val="22"/>
          <w:u w:val="single"/>
        </w:rPr>
        <w:t>a stand</w:t>
      </w:r>
      <w:r w:rsidRPr="008A0997">
        <w:rPr>
          <w:rFonts w:ascii="Arial Narrow" w:hAnsi="Arial Narrow"/>
          <w:b/>
          <w:i/>
          <w:sz w:val="22"/>
          <w:szCs w:val="22"/>
          <w:u w:val="single"/>
        </w:rPr>
        <w:t xml:space="preserve"> kivitelező</w:t>
      </w:r>
      <w:r w:rsidR="001B5418">
        <w:rPr>
          <w:rFonts w:ascii="Arial Narrow" w:hAnsi="Arial Narrow"/>
          <w:b/>
          <w:i/>
          <w:sz w:val="22"/>
          <w:szCs w:val="22"/>
          <w:u w:val="single"/>
        </w:rPr>
        <w:t>,</w:t>
      </w:r>
      <w:r w:rsidRPr="008A0997">
        <w:rPr>
          <w:rFonts w:ascii="Arial Narrow" w:hAnsi="Arial Narrow"/>
          <w:b/>
          <w:i/>
          <w:sz w:val="22"/>
          <w:szCs w:val="22"/>
          <w:u w:val="single"/>
        </w:rPr>
        <w:t xml:space="preserve"> OC </w:t>
      </w:r>
      <w:proofErr w:type="spellStart"/>
      <w:r w:rsidRPr="008A0997">
        <w:rPr>
          <w:rFonts w:ascii="Arial Narrow" w:hAnsi="Arial Narrow"/>
          <w:b/>
          <w:i/>
          <w:sz w:val="22"/>
          <w:szCs w:val="22"/>
          <w:u w:val="single"/>
        </w:rPr>
        <w:t>Bau</w:t>
      </w:r>
      <w:proofErr w:type="spellEnd"/>
      <w:r w:rsidR="001B5418">
        <w:rPr>
          <w:rFonts w:ascii="Arial Narrow" w:hAnsi="Arial Narrow"/>
          <w:b/>
          <w:i/>
          <w:sz w:val="22"/>
          <w:szCs w:val="22"/>
          <w:u w:val="single"/>
        </w:rPr>
        <w:t xml:space="preserve">, </w:t>
      </w:r>
      <w:proofErr w:type="gramStart"/>
      <w:r w:rsidR="001B5418">
        <w:rPr>
          <w:rFonts w:ascii="Arial Narrow" w:hAnsi="Arial Narrow"/>
          <w:b/>
          <w:i/>
          <w:sz w:val="22"/>
          <w:szCs w:val="22"/>
          <w:u w:val="single"/>
        </w:rPr>
        <w:t xml:space="preserve">Budapest </w:t>
      </w:r>
      <w:r w:rsidRPr="008A0997">
        <w:rPr>
          <w:rFonts w:ascii="Arial Narrow" w:hAnsi="Arial Narrow"/>
          <w:b/>
          <w:i/>
          <w:sz w:val="22"/>
          <w:szCs w:val="22"/>
          <w:u w:val="single"/>
        </w:rPr>
        <w:t xml:space="preserve"> Kft-től</w:t>
      </w:r>
      <w:proofErr w:type="gramEnd"/>
      <w:r>
        <w:rPr>
          <w:rFonts w:ascii="Arial Narrow" w:hAnsi="Arial Narrow"/>
          <w:sz w:val="22"/>
          <w:szCs w:val="22"/>
        </w:rPr>
        <w:t xml:space="preserve">: díja </w:t>
      </w:r>
      <w:r w:rsidR="002D097A">
        <w:rPr>
          <w:rFonts w:ascii="Arial Narrow" w:hAnsi="Arial Narrow"/>
          <w:sz w:val="22"/>
          <w:szCs w:val="22"/>
        </w:rPr>
        <w:t>14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.000 Ft+ÁFA</w:t>
      </w:r>
    </w:p>
    <w:p w:rsidR="008A0997" w:rsidRDefault="008A0997" w:rsidP="008A0997">
      <w:pPr>
        <w:pStyle w:val="Listaszerbekezds"/>
        <w:tabs>
          <w:tab w:val="left" w:pos="9072"/>
        </w:tabs>
        <w:spacing w:before="240"/>
        <w:jc w:val="both"/>
        <w:rPr>
          <w:rFonts w:ascii="Arial Narrow" w:hAnsi="Arial Narrow"/>
          <w:b/>
          <w:sz w:val="22"/>
          <w:szCs w:val="22"/>
        </w:rPr>
      </w:pPr>
    </w:p>
    <w:p w:rsidR="008A0997" w:rsidRDefault="008A0997" w:rsidP="008A0997">
      <w:pPr>
        <w:pStyle w:val="Listaszerbekezds"/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</w:p>
    <w:p w:rsidR="00A6005C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hűtővitrin</w:t>
      </w:r>
      <w:r>
        <w:rPr>
          <w:rFonts w:ascii="Arial Narrow" w:hAnsi="Arial Narrow"/>
          <w:sz w:val="22"/>
          <w:szCs w:val="22"/>
        </w:rPr>
        <w:t xml:space="preserve"> vagy mélyhűtő pult bérlése: díja 100.000 Ft+ÁFA</w:t>
      </w:r>
    </w:p>
    <w:p w:rsidR="00A6005C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pultra helyezhető </w:t>
      </w:r>
      <w:r>
        <w:rPr>
          <w:rFonts w:ascii="Arial Narrow" w:hAnsi="Arial Narrow"/>
          <w:b/>
          <w:sz w:val="22"/>
          <w:szCs w:val="22"/>
        </w:rPr>
        <w:t>digitális képkeret</w:t>
      </w:r>
      <w:r>
        <w:rPr>
          <w:rFonts w:ascii="Arial Narrow" w:hAnsi="Arial Narrow"/>
          <w:sz w:val="22"/>
          <w:szCs w:val="22"/>
        </w:rPr>
        <w:t xml:space="preserve"> bérlése: díja 10.000 Ft + ÁFA/ kiállítás</w:t>
      </w:r>
    </w:p>
    <w:p w:rsidR="00A6005C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dekorációs kellékek és kínáló eszközök</w:t>
      </w:r>
      <w:r>
        <w:rPr>
          <w:rFonts w:ascii="Arial Narrow" w:hAnsi="Arial Narrow"/>
          <w:sz w:val="22"/>
          <w:szCs w:val="22"/>
        </w:rPr>
        <w:t xml:space="preserve"> biztosítása 10.000 Ft + ÁFA/ kiállítás</w:t>
      </w:r>
    </w:p>
    <w:p w:rsidR="00A6005C" w:rsidRDefault="00A6005C" w:rsidP="00A6005C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standkatalógus extra</w:t>
      </w:r>
      <w:r>
        <w:rPr>
          <w:rFonts w:ascii="Arial Narrow" w:hAnsi="Arial Narrow"/>
          <w:sz w:val="22"/>
          <w:szCs w:val="22"/>
        </w:rPr>
        <w:t>: Standkatalógusban való megjelenés képpel és maximálisan 800 karakter hosszú lektorált szöveggel. díja 5000 Ft + ÁFA/ cég</w:t>
      </w:r>
    </w:p>
    <w:p w:rsidR="00F165B9" w:rsidRDefault="00F165B9" w:rsidP="00F165B9">
      <w:pPr>
        <w:tabs>
          <w:tab w:val="left" w:pos="9072"/>
        </w:tabs>
        <w:spacing w:before="240"/>
        <w:jc w:val="both"/>
        <w:rPr>
          <w:rFonts w:ascii="Arial Narrow" w:hAnsi="Arial Narrow"/>
          <w:b/>
          <w:i/>
        </w:rPr>
      </w:pPr>
      <w:r w:rsidRPr="001000A4">
        <w:rPr>
          <w:rFonts w:ascii="Arial Narrow" w:hAnsi="Arial Narrow"/>
          <w:b/>
          <w:i/>
        </w:rPr>
        <w:t xml:space="preserve">A standkatalógusban történő alap és extra megjelenés közötti különbséget a melléklet tartalmazza. </w:t>
      </w:r>
    </w:p>
    <w:p w:rsidR="00042C00" w:rsidRDefault="00042C00" w:rsidP="00F165B9">
      <w:pPr>
        <w:tabs>
          <w:tab w:val="left" w:pos="9072"/>
        </w:tabs>
        <w:spacing w:before="24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Hirdetési lehetőségek:</w:t>
      </w:r>
    </w:p>
    <w:p w:rsidR="00042C00" w:rsidRDefault="00042C00" w:rsidP="00042C00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matrica elhelyezése a katalóguson: </w:t>
      </w:r>
      <w:r>
        <w:rPr>
          <w:rFonts w:ascii="Arial Narrow" w:hAnsi="Arial Narrow"/>
          <w:sz w:val="22"/>
          <w:szCs w:val="22"/>
        </w:rPr>
        <w:t>360 EUR + ÁFA</w:t>
      </w:r>
    </w:p>
    <w:p w:rsidR="00042C00" w:rsidRDefault="00042C00" w:rsidP="00042C00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színes </w:t>
      </w:r>
      <w:r w:rsidRPr="00042C00">
        <w:rPr>
          <w:rFonts w:ascii="Arial Narrow" w:hAnsi="Arial Narrow"/>
          <w:b/>
          <w:sz w:val="22"/>
          <w:szCs w:val="22"/>
        </w:rPr>
        <w:t>1 oldalas belső hirdetés</w:t>
      </w:r>
      <w:r>
        <w:rPr>
          <w:rFonts w:ascii="Arial Narrow" w:hAnsi="Arial Narrow"/>
          <w:sz w:val="22"/>
          <w:szCs w:val="22"/>
        </w:rPr>
        <w:t>:162 EUR + ÁFA</w:t>
      </w:r>
    </w:p>
    <w:p w:rsidR="00042C00" w:rsidRDefault="00042C00" w:rsidP="00042C00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logó a hirdető oszlopon</w:t>
      </w:r>
      <w:r>
        <w:rPr>
          <w:rFonts w:ascii="Arial Narrow" w:hAnsi="Arial Narrow"/>
          <w:sz w:val="22"/>
          <w:szCs w:val="22"/>
        </w:rPr>
        <w:t xml:space="preserve"> (60x40 cm) és a rendezvényt hirdető poszteren: 3.500 EUR + ÁFA</w:t>
      </w:r>
    </w:p>
    <w:p w:rsidR="00042C00" w:rsidRDefault="00042C00" w:rsidP="00042C00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 oldalas hirdetés a vásári újságban:</w:t>
      </w:r>
      <w:r>
        <w:rPr>
          <w:rFonts w:ascii="Arial Narrow" w:hAnsi="Arial Narrow"/>
          <w:sz w:val="22"/>
          <w:szCs w:val="22"/>
        </w:rPr>
        <w:t xml:space="preserve"> 144 EUR + ÁFA</w:t>
      </w:r>
    </w:p>
    <w:p w:rsidR="00042C00" w:rsidRDefault="00042C00" w:rsidP="00042C00">
      <w:pPr>
        <w:pStyle w:val="Listaszerbekezds"/>
        <w:numPr>
          <w:ilvl w:val="0"/>
          <w:numId w:val="5"/>
        </w:numPr>
        <w:tabs>
          <w:tab w:val="left" w:pos="9072"/>
        </w:tabs>
        <w:spacing w:before="240"/>
        <w:jc w:val="both"/>
        <w:rPr>
          <w:rFonts w:ascii="Arial Narrow" w:hAnsi="Arial Narrow"/>
          <w:sz w:val="22"/>
          <w:szCs w:val="22"/>
        </w:rPr>
      </w:pPr>
      <w:r w:rsidRPr="00F103AA">
        <w:rPr>
          <w:rFonts w:ascii="Arial Narrow" w:hAnsi="Arial Narrow"/>
          <w:b/>
          <w:sz w:val="22"/>
          <w:szCs w:val="22"/>
        </w:rPr>
        <w:t>hirdetési felület</w:t>
      </w:r>
      <w:r>
        <w:rPr>
          <w:rFonts w:ascii="Arial Narrow" w:hAnsi="Arial Narrow"/>
          <w:sz w:val="22"/>
          <w:szCs w:val="22"/>
        </w:rPr>
        <w:t xml:space="preserve"> bérlete saját bannernek</w:t>
      </w:r>
      <w:r w:rsidR="00F103AA">
        <w:rPr>
          <w:rFonts w:ascii="Arial Narrow" w:hAnsi="Arial Narrow"/>
          <w:sz w:val="22"/>
          <w:szCs w:val="22"/>
        </w:rPr>
        <w:t>: 130 EUR/m</w:t>
      </w:r>
      <w:r w:rsidR="00F103AA">
        <w:rPr>
          <w:rFonts w:ascii="Arial Narrow" w:hAnsi="Arial Narrow"/>
          <w:sz w:val="22"/>
          <w:szCs w:val="22"/>
          <w:vertAlign w:val="superscript"/>
        </w:rPr>
        <w:t>2</w:t>
      </w:r>
    </w:p>
    <w:p w:rsidR="00042C00" w:rsidRDefault="00042C00" w:rsidP="00A6005C">
      <w:pPr>
        <w:jc w:val="both"/>
        <w:rPr>
          <w:rFonts w:ascii="Arial Narrow" w:hAnsi="Arial Narrow"/>
        </w:rPr>
      </w:pPr>
    </w:p>
    <w:p w:rsidR="00A6005C" w:rsidRPr="00535713" w:rsidRDefault="00A6005C" w:rsidP="00A6005C">
      <w:pPr>
        <w:jc w:val="both"/>
        <w:rPr>
          <w:rFonts w:ascii="Arial Narrow" w:hAnsi="Arial Narrow"/>
          <w:b/>
          <w:i/>
        </w:rPr>
      </w:pPr>
      <w:r w:rsidRPr="006E44D3">
        <w:rPr>
          <w:rFonts w:ascii="Arial Narrow" w:hAnsi="Arial Narrow"/>
        </w:rPr>
        <w:t>További</w:t>
      </w:r>
      <w:r w:rsidR="00F165B9">
        <w:rPr>
          <w:rFonts w:ascii="Arial Narrow" w:hAnsi="Arial Narrow"/>
        </w:rPr>
        <w:t xml:space="preserve"> információk a kiállításról: </w:t>
      </w:r>
      <w:r w:rsidR="00F165B9" w:rsidRPr="00F165B9">
        <w:rPr>
          <w:rFonts w:ascii="Arial Narrow" w:hAnsi="Arial Narrow"/>
          <w:b/>
          <w:i/>
        </w:rPr>
        <w:t>https://sajam.net/sr/</w:t>
      </w:r>
    </w:p>
    <w:p w:rsidR="00A6005C" w:rsidRPr="000A132D" w:rsidRDefault="00A6005C" w:rsidP="00A6005C">
      <w:pPr>
        <w:jc w:val="center"/>
        <w:rPr>
          <w:rFonts w:ascii="Arial Narrow" w:hAnsi="Arial Narrow"/>
          <w:b/>
        </w:rPr>
      </w:pPr>
      <w:r w:rsidRPr="000A132D">
        <w:rPr>
          <w:rFonts w:ascii="Arial Narrow" w:hAnsi="Arial Narrow"/>
          <w:b/>
        </w:rPr>
        <w:t>Jelentkezési határidő:</w:t>
      </w:r>
    </w:p>
    <w:p w:rsidR="00A6005C" w:rsidRPr="001B5418" w:rsidRDefault="00F165B9" w:rsidP="00A6005C">
      <w:pPr>
        <w:jc w:val="center"/>
        <w:rPr>
          <w:rFonts w:ascii="Arial Narrow" w:hAnsi="Arial Narrow"/>
          <w:u w:val="single"/>
        </w:rPr>
      </w:pPr>
      <w:r w:rsidRPr="001B5418">
        <w:rPr>
          <w:rFonts w:ascii="Arial Narrow" w:hAnsi="Arial Narrow"/>
          <w:u w:val="single"/>
        </w:rPr>
        <w:t xml:space="preserve">2018. </w:t>
      </w:r>
      <w:r w:rsidR="001B5418" w:rsidRPr="001B5418">
        <w:rPr>
          <w:rFonts w:ascii="Arial Narrow" w:hAnsi="Arial Narrow"/>
          <w:u w:val="single"/>
        </w:rPr>
        <w:t>április 11</w:t>
      </w:r>
      <w:r w:rsidR="000A1E8E" w:rsidRPr="001B5418">
        <w:rPr>
          <w:rFonts w:ascii="Arial Narrow" w:hAnsi="Arial Narrow"/>
          <w:u w:val="single"/>
        </w:rPr>
        <w:t>.</w:t>
      </w:r>
    </w:p>
    <w:p w:rsidR="00A6005C" w:rsidRPr="000A132D" w:rsidRDefault="00A6005C" w:rsidP="00A6005C">
      <w:pPr>
        <w:jc w:val="both"/>
        <w:rPr>
          <w:rFonts w:ascii="Arial Narrow" w:hAnsi="Arial Narrow"/>
        </w:rPr>
      </w:pPr>
      <w:r w:rsidRPr="000A132D">
        <w:rPr>
          <w:rFonts w:ascii="Arial Narrow" w:hAnsi="Arial Narrow"/>
          <w:b/>
        </w:rPr>
        <w:t>Jelentkezés módja:</w:t>
      </w:r>
      <w:r>
        <w:rPr>
          <w:rFonts w:ascii="Arial Narrow" w:hAnsi="Arial Narrow"/>
        </w:rPr>
        <w:t xml:space="preserve"> </w:t>
      </w:r>
      <w:r w:rsidRPr="000A132D">
        <w:rPr>
          <w:rFonts w:ascii="Arial Narrow" w:hAnsi="Arial Narrow"/>
        </w:rPr>
        <w:t>Jelentkezési lap visszaküldése</w:t>
      </w:r>
      <w:r>
        <w:rPr>
          <w:rFonts w:ascii="Arial Narrow" w:hAnsi="Arial Narrow"/>
        </w:rPr>
        <w:t>.</w:t>
      </w:r>
      <w:r w:rsidRPr="000A132D">
        <w:rPr>
          <w:rFonts w:ascii="Arial Narrow" w:hAnsi="Arial Narrow"/>
        </w:rPr>
        <w:t xml:space="preserve"> </w:t>
      </w:r>
    </w:p>
    <w:p w:rsidR="00A6005C" w:rsidRDefault="00A6005C" w:rsidP="00A6005C">
      <w:pPr>
        <w:pStyle w:val="Szvegtrzs"/>
        <w:ind w:right="-6"/>
        <w:rPr>
          <w:rFonts w:ascii="Arial Narrow" w:hAnsi="Arial Narrow"/>
          <w:sz w:val="22"/>
          <w:szCs w:val="22"/>
          <w:u w:val="single"/>
        </w:rPr>
      </w:pPr>
      <w:r w:rsidRPr="000A132D">
        <w:rPr>
          <w:rFonts w:ascii="Arial Narrow" w:hAnsi="Arial Narrow"/>
          <w:sz w:val="22"/>
          <w:szCs w:val="22"/>
          <w:u w:val="single"/>
        </w:rPr>
        <w:t>Jelentkezésük csak visszaigazolás</w:t>
      </w:r>
      <w:r>
        <w:rPr>
          <w:rFonts w:ascii="Arial Narrow" w:hAnsi="Arial Narrow"/>
          <w:sz w:val="22"/>
          <w:szCs w:val="22"/>
          <w:u w:val="single"/>
        </w:rPr>
        <w:t>unk</w:t>
      </w:r>
      <w:r w:rsidRPr="000A132D">
        <w:rPr>
          <w:rFonts w:ascii="Arial Narrow" w:hAnsi="Arial Narrow"/>
          <w:sz w:val="22"/>
          <w:szCs w:val="22"/>
          <w:u w:val="single"/>
        </w:rPr>
        <w:t xml:space="preserve"> után tekinthető elfogadottnak. </w:t>
      </w:r>
    </w:p>
    <w:p w:rsidR="00A6005C" w:rsidRDefault="00A6005C" w:rsidP="00A6005C">
      <w:pPr>
        <w:pStyle w:val="Szvegtrzs"/>
        <w:ind w:right="-6"/>
        <w:rPr>
          <w:rFonts w:ascii="Arial Narrow" w:hAnsi="Arial Narrow"/>
          <w:sz w:val="22"/>
          <w:szCs w:val="22"/>
          <w:u w:val="single"/>
        </w:rPr>
      </w:pPr>
    </w:p>
    <w:p w:rsidR="00A6005C" w:rsidRDefault="00A6005C" w:rsidP="00A6005C">
      <w:pPr>
        <w:spacing w:after="0" w:line="240" w:lineRule="auto"/>
        <w:rPr>
          <w:rFonts w:ascii="Arial Narrow" w:hAnsi="Arial Narrow"/>
          <w:b/>
        </w:rPr>
      </w:pPr>
    </w:p>
    <w:p w:rsidR="00A6005C" w:rsidRPr="00880FD0" w:rsidRDefault="00A6005C" w:rsidP="00A6005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20E46F7F" wp14:editId="769629CF">
            <wp:simplePos x="0" y="0"/>
            <wp:positionH relativeFrom="column">
              <wp:posOffset>3877945</wp:posOffset>
            </wp:positionH>
            <wp:positionV relativeFrom="paragraph">
              <wp:posOffset>5080</wp:posOffset>
            </wp:positionV>
            <wp:extent cx="1877695" cy="1141095"/>
            <wp:effectExtent l="0" t="0" r="8255" b="1905"/>
            <wp:wrapNone/>
            <wp:docPr id="12" name="Kép 12" descr="C:\Users\mtkeka18\Pictures\meló\Logók\amc_logo_RGB_zo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tkeka18\Pictures\meló\Logók\amc_logo_RGB_zold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695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>Urbán József</w:t>
      </w:r>
    </w:p>
    <w:p w:rsidR="00A6005C" w:rsidRPr="000A132D" w:rsidRDefault="00A6005C" w:rsidP="00A6005C">
      <w:pPr>
        <w:spacing w:after="0" w:line="240" w:lineRule="auto"/>
        <w:rPr>
          <w:rFonts w:ascii="Arial Narrow" w:hAnsi="Arial Narrow"/>
          <w:i/>
        </w:rPr>
      </w:pPr>
      <w:proofErr w:type="spellStart"/>
      <w:r w:rsidRPr="000A132D">
        <w:rPr>
          <w:rFonts w:ascii="Arial Narrow" w:hAnsi="Arial Narrow"/>
          <w:i/>
        </w:rPr>
        <w:t>kiállításszervezési</w:t>
      </w:r>
      <w:proofErr w:type="spellEnd"/>
      <w:r w:rsidRPr="000A132D">
        <w:rPr>
          <w:rFonts w:ascii="Arial Narrow" w:hAnsi="Arial Narrow"/>
          <w:i/>
        </w:rPr>
        <w:t xml:space="preserve"> </w:t>
      </w:r>
      <w:r>
        <w:rPr>
          <w:rFonts w:ascii="Arial Narrow" w:hAnsi="Arial Narrow"/>
          <w:i/>
        </w:rPr>
        <w:t>munkatárs</w:t>
      </w:r>
    </w:p>
    <w:p w:rsidR="00A6005C" w:rsidRPr="000A132D" w:rsidRDefault="00A6005C" w:rsidP="00A6005C">
      <w:pPr>
        <w:spacing w:after="0" w:line="240" w:lineRule="auto"/>
        <w:rPr>
          <w:rFonts w:ascii="Arial Narrow" w:hAnsi="Arial Narrow"/>
        </w:rPr>
      </w:pPr>
      <w:r w:rsidRPr="000A132D">
        <w:rPr>
          <w:rFonts w:ascii="Arial Narrow" w:hAnsi="Arial Narrow"/>
        </w:rPr>
        <w:t xml:space="preserve">Agrármarketing </w:t>
      </w:r>
      <w:r>
        <w:rPr>
          <w:rFonts w:ascii="Arial Narrow" w:hAnsi="Arial Narrow"/>
        </w:rPr>
        <w:t>Centrum Nonprofit Kft.</w:t>
      </w:r>
    </w:p>
    <w:p w:rsidR="00A6005C" w:rsidRPr="000A132D" w:rsidRDefault="00A6005C" w:rsidP="00A6005C">
      <w:pPr>
        <w:spacing w:after="0" w:line="240" w:lineRule="auto"/>
        <w:rPr>
          <w:rFonts w:ascii="Arial Narrow" w:hAnsi="Arial Narrow"/>
        </w:rPr>
      </w:pPr>
      <w:r>
        <w:rPr>
          <w:rFonts w:ascii="Arial Narrow" w:hAnsi="Arial Narrow"/>
        </w:rPr>
        <w:t>Tel</w:t>
      </w:r>
      <w:proofErr w:type="gramStart"/>
      <w:r>
        <w:rPr>
          <w:rFonts w:ascii="Arial Narrow" w:hAnsi="Arial Narrow"/>
        </w:rPr>
        <w:t>.:</w:t>
      </w:r>
      <w:proofErr w:type="gramEnd"/>
      <w:r>
        <w:rPr>
          <w:rFonts w:ascii="Arial Narrow" w:hAnsi="Arial Narrow"/>
        </w:rPr>
        <w:t xml:space="preserve"> 06/20-9156898</w:t>
      </w:r>
    </w:p>
    <w:p w:rsidR="00A6005C" w:rsidRDefault="00A6005C" w:rsidP="00A6005C">
      <w:pPr>
        <w:spacing w:after="0" w:line="240" w:lineRule="auto"/>
      </w:pPr>
      <w:r w:rsidRPr="000A132D">
        <w:rPr>
          <w:rFonts w:ascii="Arial Narrow" w:hAnsi="Arial Narrow"/>
        </w:rPr>
        <w:t xml:space="preserve">E-mail: </w:t>
      </w:r>
      <w:r>
        <w:rPr>
          <w:rFonts w:ascii="Arial Narrow" w:hAnsi="Arial Narrow"/>
        </w:rPr>
        <w:t>urban.jozsef@amc.hu</w:t>
      </w:r>
    </w:p>
    <w:p w:rsidR="00A6005C" w:rsidRPr="00C23A28" w:rsidRDefault="00A6005C" w:rsidP="00C23A28">
      <w:pPr>
        <w:tabs>
          <w:tab w:val="left" w:pos="5730"/>
        </w:tabs>
        <w:jc w:val="center"/>
      </w:pPr>
    </w:p>
    <w:sectPr w:rsidR="00A6005C" w:rsidRPr="00C23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ly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05533"/>
    <w:multiLevelType w:val="multilevel"/>
    <w:tmpl w:val="8F8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8F1D5D"/>
    <w:multiLevelType w:val="multilevel"/>
    <w:tmpl w:val="3D2E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6F16C3"/>
    <w:multiLevelType w:val="hybridMultilevel"/>
    <w:tmpl w:val="D752041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53B10"/>
    <w:multiLevelType w:val="multilevel"/>
    <w:tmpl w:val="1E78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873B06"/>
    <w:multiLevelType w:val="multilevel"/>
    <w:tmpl w:val="2816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BD4E3B"/>
    <w:multiLevelType w:val="hybridMultilevel"/>
    <w:tmpl w:val="B8AAF3FA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4B5"/>
    <w:rsid w:val="00042C00"/>
    <w:rsid w:val="000A1E8E"/>
    <w:rsid w:val="000E0D20"/>
    <w:rsid w:val="001000A4"/>
    <w:rsid w:val="001B5418"/>
    <w:rsid w:val="00235DBD"/>
    <w:rsid w:val="002B7BFD"/>
    <w:rsid w:val="002D097A"/>
    <w:rsid w:val="002D0CF3"/>
    <w:rsid w:val="0032638B"/>
    <w:rsid w:val="003C21A7"/>
    <w:rsid w:val="005072D2"/>
    <w:rsid w:val="00520338"/>
    <w:rsid w:val="007D4045"/>
    <w:rsid w:val="00834CDD"/>
    <w:rsid w:val="00880761"/>
    <w:rsid w:val="008A0997"/>
    <w:rsid w:val="009907D4"/>
    <w:rsid w:val="00A40DC7"/>
    <w:rsid w:val="00A6005C"/>
    <w:rsid w:val="00B444AB"/>
    <w:rsid w:val="00C23A28"/>
    <w:rsid w:val="00CC7A55"/>
    <w:rsid w:val="00D75935"/>
    <w:rsid w:val="00D853DC"/>
    <w:rsid w:val="00E374B5"/>
    <w:rsid w:val="00E87C10"/>
    <w:rsid w:val="00F103AA"/>
    <w:rsid w:val="00F165B9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63189-4F2A-4790-B926-0A4C17F3B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74B5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E374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374B5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customStyle="1" w:styleId="Default">
    <w:name w:val="Default"/>
    <w:rsid w:val="00C23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3C2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C21A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5DB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6005C"/>
    <w:pPr>
      <w:spacing w:after="0" w:line="240" w:lineRule="auto"/>
      <w:ind w:left="720"/>
      <w:contextualSpacing/>
    </w:pPr>
    <w:rPr>
      <w:rFonts w:ascii="Tms Rmn" w:eastAsia="Times New Roman" w:hAnsi="Tms Rm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C75FA-4103-415C-B336-608DD9482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Urbán József</dc:creator>
  <cp:lastModifiedBy>Varjú Krisztián</cp:lastModifiedBy>
  <cp:revision>2</cp:revision>
  <dcterms:created xsi:type="dcterms:W3CDTF">2018-04-12T07:28:00Z</dcterms:created>
  <dcterms:modified xsi:type="dcterms:W3CDTF">2018-04-12T07:28:00Z</dcterms:modified>
</cp:coreProperties>
</file>